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72" w:rsidRPr="00745DAB" w:rsidRDefault="00DC0B91" w:rsidP="00DC0B91">
      <w:pPr>
        <w:spacing w:before="0" w:beforeAutospacing="0" w:after="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Контрольна робота з геометрії, 7 клас</w:t>
      </w:r>
    </w:p>
    <w:p w:rsidR="00DC0B91" w:rsidRPr="00745DAB" w:rsidRDefault="00DC0B91" w:rsidP="00DC0B91">
      <w:pPr>
        <w:spacing w:before="0" w:beforeAutospacing="0" w:after="0" w:afterAutospacing="0" w:line="276" w:lineRule="auto"/>
        <w:jc w:val="center"/>
        <w:rPr>
          <w:rFonts w:ascii="Times New Roman" w:hAnsi="Times New Roman" w:cs="Times New Roman"/>
          <w:b/>
          <w:sz w:val="28"/>
          <w:szCs w:val="28"/>
          <w:lang w:val="uk-UA"/>
        </w:rPr>
      </w:pPr>
      <w:r w:rsidRPr="00745DAB">
        <w:rPr>
          <w:rFonts w:ascii="Times New Roman" w:hAnsi="Times New Roman" w:cs="Times New Roman"/>
          <w:sz w:val="28"/>
          <w:szCs w:val="28"/>
          <w:lang w:val="uk-UA"/>
        </w:rPr>
        <w:t>Тема «</w:t>
      </w:r>
      <w:r w:rsidRPr="00745DAB">
        <w:rPr>
          <w:rFonts w:ascii="Times New Roman" w:hAnsi="Times New Roman" w:cs="Times New Roman"/>
          <w:b/>
          <w:sz w:val="28"/>
          <w:szCs w:val="28"/>
          <w:lang w:val="uk-UA"/>
        </w:rPr>
        <w:t>Суміжні та вертикальні кути»</w:t>
      </w:r>
    </w:p>
    <w:p w:rsidR="00DC0B91" w:rsidRPr="00866DA0" w:rsidRDefault="00DC0B91" w:rsidP="00DC0B91">
      <w:pPr>
        <w:spacing w:before="0" w:beforeAutospacing="0" w:after="0" w:afterAutospacing="0" w:line="276" w:lineRule="auto"/>
        <w:rPr>
          <w:rFonts w:ascii="Times New Roman" w:hAnsi="Times New Roman" w:cs="Times New Roman"/>
          <w:sz w:val="28"/>
          <w:szCs w:val="28"/>
          <w:lang w:val="uk-UA"/>
        </w:rPr>
      </w:pPr>
      <w:r w:rsidRPr="00866DA0">
        <w:rPr>
          <w:rFonts w:ascii="Times New Roman" w:hAnsi="Times New Roman" w:cs="Times New Roman"/>
          <w:sz w:val="28"/>
          <w:szCs w:val="28"/>
          <w:lang w:val="uk-UA"/>
        </w:rPr>
        <w:t>1. Знайти невірне твердження</w:t>
      </w:r>
    </w:p>
    <w:tbl>
      <w:tblPr>
        <w:tblStyle w:val="a3"/>
        <w:tblW w:w="0" w:type="auto"/>
        <w:jc w:val="center"/>
        <w:tblLook w:val="04A0"/>
      </w:tblPr>
      <w:tblGrid>
        <w:gridCol w:w="2628"/>
        <w:gridCol w:w="2629"/>
        <w:gridCol w:w="2629"/>
        <w:gridCol w:w="2629"/>
      </w:tblGrid>
      <w:tr w:rsidR="00DC0B91" w:rsidRPr="00745DAB" w:rsidTr="00DC0B91">
        <w:trPr>
          <w:trHeight w:val="363"/>
          <w:jc w:val="center"/>
        </w:trPr>
        <w:tc>
          <w:tcPr>
            <w:tcW w:w="2628" w:type="dxa"/>
          </w:tcPr>
          <w:p w:rsidR="00DC0B91" w:rsidRPr="00745DAB" w:rsidRDefault="00DC0B91" w:rsidP="00DC0B91">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А</w:t>
            </w:r>
          </w:p>
        </w:tc>
        <w:tc>
          <w:tcPr>
            <w:tcW w:w="2629" w:type="dxa"/>
          </w:tcPr>
          <w:p w:rsidR="00DC0B91" w:rsidRPr="00745DAB" w:rsidRDefault="00DC0B91" w:rsidP="00DC0B91">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Б</w:t>
            </w:r>
          </w:p>
        </w:tc>
        <w:tc>
          <w:tcPr>
            <w:tcW w:w="2629" w:type="dxa"/>
          </w:tcPr>
          <w:p w:rsidR="00DC0B91" w:rsidRPr="00745DAB" w:rsidRDefault="00DC0B91" w:rsidP="00DC0B91">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В</w:t>
            </w:r>
          </w:p>
        </w:tc>
        <w:tc>
          <w:tcPr>
            <w:tcW w:w="2629" w:type="dxa"/>
          </w:tcPr>
          <w:p w:rsidR="00DC0B91" w:rsidRPr="00745DAB" w:rsidRDefault="00DC0B91" w:rsidP="00DC0B91">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Г</w:t>
            </w:r>
          </w:p>
        </w:tc>
      </w:tr>
      <w:tr w:rsidR="00DC0B91" w:rsidRPr="00745DAB" w:rsidTr="00DC0B91">
        <w:trPr>
          <w:trHeight w:val="892"/>
          <w:jc w:val="center"/>
        </w:trPr>
        <w:tc>
          <w:tcPr>
            <w:tcW w:w="2628" w:type="dxa"/>
          </w:tcPr>
          <w:p w:rsidR="00DC0B91" w:rsidRPr="00745DAB" w:rsidRDefault="00DC0B91" w:rsidP="00DC0B91">
            <w:pPr>
              <w:spacing w:beforeAutospacing="0" w:afterAutospacing="0"/>
              <w:ind w:firstLine="201"/>
              <w:jc w:val="both"/>
              <w:rPr>
                <w:rFonts w:ascii="Times New Roman" w:hAnsi="Times New Roman" w:cs="Times New Roman"/>
                <w:sz w:val="20"/>
                <w:szCs w:val="20"/>
                <w:lang w:val="uk-UA"/>
              </w:rPr>
            </w:pPr>
            <w:r w:rsidRPr="00745DAB">
              <w:rPr>
                <w:rFonts w:ascii="Times New Roman" w:hAnsi="Times New Roman" w:cs="Times New Roman"/>
                <w:sz w:val="20"/>
                <w:szCs w:val="20"/>
                <w:lang w:val="uk-UA"/>
              </w:rPr>
              <w:t xml:space="preserve">Теорема – це твердження, </w:t>
            </w:r>
            <w:r w:rsidRPr="00745DAB">
              <w:rPr>
                <w:rFonts w:ascii="Times New Roman" w:hAnsi="Times New Roman" w:cs="Times New Roman"/>
                <w:color w:val="545454"/>
                <w:sz w:val="20"/>
                <w:szCs w:val="20"/>
                <w:shd w:val="clear" w:color="auto" w:fill="FFFFFF"/>
                <w:lang w:val="uk-UA"/>
              </w:rPr>
              <w:t>правильність якого встановлюється доведенням</w:t>
            </w:r>
          </w:p>
        </w:tc>
        <w:tc>
          <w:tcPr>
            <w:tcW w:w="2629" w:type="dxa"/>
          </w:tcPr>
          <w:p w:rsidR="00DC0B91" w:rsidRPr="00745DAB" w:rsidRDefault="00DC0B91" w:rsidP="00DC0B91">
            <w:pPr>
              <w:spacing w:beforeAutospacing="0" w:afterAutospacing="0"/>
              <w:ind w:firstLine="201"/>
              <w:jc w:val="both"/>
              <w:rPr>
                <w:rFonts w:ascii="Times New Roman" w:hAnsi="Times New Roman" w:cs="Times New Roman"/>
                <w:sz w:val="20"/>
                <w:szCs w:val="20"/>
                <w:lang w:val="uk-UA"/>
              </w:rPr>
            </w:pPr>
            <w:r w:rsidRPr="00745DAB">
              <w:rPr>
                <w:rFonts w:ascii="Times New Roman" w:hAnsi="Times New Roman" w:cs="Times New Roman"/>
                <w:sz w:val="20"/>
                <w:szCs w:val="20"/>
                <w:lang w:val="uk-UA"/>
              </w:rPr>
              <w:t>Якщо кути вертикальні, то їх сума дорівнює 180°</w:t>
            </w:r>
          </w:p>
        </w:tc>
        <w:tc>
          <w:tcPr>
            <w:tcW w:w="2629" w:type="dxa"/>
          </w:tcPr>
          <w:p w:rsidR="00DC0B91" w:rsidRPr="00745DAB" w:rsidRDefault="00DC0B91" w:rsidP="00DC0B91">
            <w:pPr>
              <w:spacing w:beforeAutospacing="0" w:afterAutospacing="0"/>
              <w:ind w:firstLine="201"/>
              <w:jc w:val="both"/>
              <w:rPr>
                <w:rFonts w:ascii="Times New Roman" w:hAnsi="Times New Roman" w:cs="Times New Roman"/>
                <w:sz w:val="20"/>
                <w:szCs w:val="20"/>
                <w:lang w:val="uk-UA"/>
              </w:rPr>
            </w:pPr>
            <w:r w:rsidRPr="00745DAB">
              <w:rPr>
                <w:rFonts w:ascii="Times New Roman" w:hAnsi="Times New Roman" w:cs="Times New Roman"/>
                <w:sz w:val="20"/>
                <w:szCs w:val="20"/>
                <w:lang w:val="uk-UA"/>
              </w:rPr>
              <w:t>Якщо одна пара вертикальних кутів, які утворились при перетині двох прямих, є прямі кути, то друга пара теж прямі кути.</w:t>
            </w:r>
          </w:p>
        </w:tc>
        <w:tc>
          <w:tcPr>
            <w:tcW w:w="2629" w:type="dxa"/>
          </w:tcPr>
          <w:p w:rsidR="00745DAB" w:rsidRPr="00745DAB" w:rsidRDefault="00745DAB" w:rsidP="00745DAB">
            <w:pPr>
              <w:spacing w:beforeAutospacing="0" w:afterAutospacing="0"/>
              <w:jc w:val="both"/>
              <w:rPr>
                <w:rFonts w:ascii="Times New Roman" w:hAnsi="Times New Roman" w:cs="Times New Roman"/>
                <w:sz w:val="20"/>
                <w:szCs w:val="20"/>
                <w:lang w:val="uk-UA"/>
              </w:rPr>
            </w:pPr>
            <w:r w:rsidRPr="00745DAB">
              <w:rPr>
                <w:rFonts w:ascii="Times New Roman" w:hAnsi="Times New Roman" w:cs="Times New Roman"/>
                <w:sz w:val="20"/>
                <w:szCs w:val="20"/>
                <w:lang w:val="uk-UA"/>
              </w:rPr>
              <w:t xml:space="preserve">Якщо величину кута позначити </w:t>
            </w:r>
            <w:r w:rsidRPr="00745DAB">
              <w:rPr>
                <w:rFonts w:ascii="Times New Roman" w:hAnsi="Times New Roman" w:cs="Times New Roman"/>
                <w:b/>
                <w:i/>
                <w:sz w:val="20"/>
                <w:szCs w:val="20"/>
                <w:lang w:val="uk-UA"/>
              </w:rPr>
              <w:sym w:font="Symbol" w:char="F061"/>
            </w:r>
            <w:r w:rsidRPr="00745DAB">
              <w:rPr>
                <w:rFonts w:ascii="Times New Roman" w:hAnsi="Times New Roman" w:cs="Times New Roman"/>
                <w:sz w:val="20"/>
                <w:szCs w:val="20"/>
                <w:lang w:val="uk-UA"/>
              </w:rPr>
              <w:t xml:space="preserve">, то величина </w:t>
            </w:r>
            <w:r w:rsidR="006B18A1">
              <w:rPr>
                <w:rFonts w:ascii="Times New Roman" w:hAnsi="Times New Roman" w:cs="Times New Roman"/>
                <w:sz w:val="20"/>
                <w:szCs w:val="20"/>
                <w:lang w:val="uk-UA"/>
              </w:rPr>
              <w:t>суміжного до цього кута</w:t>
            </w:r>
            <w:r w:rsidRPr="00745DAB">
              <w:rPr>
                <w:rFonts w:ascii="Times New Roman" w:hAnsi="Times New Roman" w:cs="Times New Roman"/>
                <w:sz w:val="20"/>
                <w:szCs w:val="20"/>
                <w:lang w:val="uk-UA"/>
              </w:rPr>
              <w:t xml:space="preserve"> дорівнює </w:t>
            </w:r>
            <w:r w:rsidR="006B18A1">
              <w:rPr>
                <w:rFonts w:ascii="Times New Roman" w:hAnsi="Times New Roman" w:cs="Times New Roman"/>
                <w:sz w:val="20"/>
                <w:szCs w:val="20"/>
                <w:lang w:val="uk-UA"/>
              </w:rPr>
              <w:t>(</w:t>
            </w:r>
            <w:r w:rsidRPr="00745DAB">
              <w:rPr>
                <w:rFonts w:ascii="Times New Roman" w:hAnsi="Times New Roman" w:cs="Times New Roman"/>
                <w:sz w:val="20"/>
                <w:szCs w:val="20"/>
                <w:lang w:val="uk-UA"/>
              </w:rPr>
              <w:t xml:space="preserve">180° – </w:t>
            </w:r>
            <w:r w:rsidRPr="00745DAB">
              <w:rPr>
                <w:rFonts w:ascii="Times New Roman" w:hAnsi="Times New Roman" w:cs="Times New Roman"/>
                <w:b/>
                <w:i/>
                <w:sz w:val="20"/>
                <w:szCs w:val="20"/>
                <w:lang w:val="uk-UA"/>
              </w:rPr>
              <w:sym w:font="Symbol" w:char="F061"/>
            </w:r>
            <w:r w:rsidR="006B18A1" w:rsidRPr="006B18A1">
              <w:rPr>
                <w:rFonts w:ascii="Times New Roman" w:hAnsi="Times New Roman" w:cs="Times New Roman"/>
                <w:sz w:val="20"/>
                <w:szCs w:val="20"/>
                <w:lang w:val="uk-UA"/>
              </w:rPr>
              <w:t>)</w:t>
            </w:r>
          </w:p>
        </w:tc>
      </w:tr>
    </w:tbl>
    <w:p w:rsidR="003912C5" w:rsidRPr="00866DA0" w:rsidRDefault="00745DAB" w:rsidP="00866DA0">
      <w:pPr>
        <w:spacing w:before="240" w:beforeAutospacing="0" w:after="120" w:afterAutospacing="0" w:line="276" w:lineRule="auto"/>
        <w:rPr>
          <w:rFonts w:ascii="Times New Roman" w:hAnsi="Times New Roman" w:cs="Times New Roman"/>
          <w:sz w:val="28"/>
          <w:szCs w:val="28"/>
          <w:lang w:val="uk-UA"/>
        </w:rPr>
      </w:pPr>
      <w:r w:rsidRPr="00745DAB">
        <w:rPr>
          <w:rFonts w:ascii="Times New Roman" w:hAnsi="Times New Roman" w:cs="Times New Roman"/>
          <w:sz w:val="28"/>
          <w:szCs w:val="28"/>
          <w:lang w:val="uk-UA"/>
        </w:rPr>
        <w:t xml:space="preserve">2. </w:t>
      </w:r>
      <w:r w:rsidRPr="00866DA0">
        <w:rPr>
          <w:rFonts w:ascii="Times New Roman" w:hAnsi="Times New Roman" w:cs="Times New Roman"/>
          <w:sz w:val="28"/>
          <w:szCs w:val="28"/>
          <w:lang w:val="uk-UA"/>
        </w:rPr>
        <w:t>Знай</w:t>
      </w:r>
      <w:r w:rsidR="001610B6">
        <w:rPr>
          <w:rFonts w:ascii="Times New Roman" w:hAnsi="Times New Roman" w:cs="Times New Roman"/>
          <w:sz w:val="28"/>
          <w:szCs w:val="28"/>
          <w:lang w:val="uk-UA"/>
        </w:rPr>
        <w:t>ти</w:t>
      </w:r>
      <w:r w:rsidRPr="00866DA0">
        <w:rPr>
          <w:rFonts w:ascii="Times New Roman" w:hAnsi="Times New Roman" w:cs="Times New Roman"/>
          <w:sz w:val="28"/>
          <w:szCs w:val="28"/>
          <w:lang w:val="uk-UA"/>
        </w:rPr>
        <w:t xml:space="preserve"> градусну міру кута</w:t>
      </w:r>
      <w:r w:rsidR="003912C5" w:rsidRPr="00866DA0">
        <w:rPr>
          <w:rFonts w:ascii="Times New Roman" w:hAnsi="Times New Roman" w:cs="Times New Roman"/>
          <w:sz w:val="28"/>
          <w:szCs w:val="28"/>
          <w:lang w:val="uk-UA"/>
        </w:rPr>
        <w:t xml:space="preserve"> АОВ</w:t>
      </w:r>
      <w:r w:rsidRPr="00866DA0">
        <w:rPr>
          <w:rFonts w:ascii="Times New Roman" w:hAnsi="Times New Roman" w:cs="Times New Roman"/>
          <w:sz w:val="28"/>
          <w:szCs w:val="28"/>
          <w:lang w:val="uk-UA"/>
        </w:rPr>
        <w:t xml:space="preserve">, якщо кут </w:t>
      </w:r>
      <w:r w:rsidR="003912C5" w:rsidRPr="00866DA0">
        <w:rPr>
          <w:rFonts w:ascii="Times New Roman" w:hAnsi="Times New Roman" w:cs="Times New Roman"/>
          <w:sz w:val="28"/>
          <w:szCs w:val="28"/>
          <w:lang w:val="uk-UA"/>
        </w:rPr>
        <w:t xml:space="preserve">ВОС </w:t>
      </w:r>
      <w:r w:rsidRPr="00866DA0">
        <w:rPr>
          <w:rFonts w:ascii="Times New Roman" w:hAnsi="Times New Roman" w:cs="Times New Roman"/>
          <w:sz w:val="28"/>
          <w:szCs w:val="28"/>
          <w:lang w:val="uk-UA"/>
        </w:rPr>
        <w:t>дорівнює 38°</w:t>
      </w:r>
      <w:r w:rsidR="000E3F2F">
        <w:rPr>
          <w:rFonts w:ascii="Times New Roman" w:hAnsi="Times New Roman" w:cs="Times New Roman"/>
          <w:sz w:val="28"/>
          <w:szCs w:val="28"/>
          <w:lang w:val="uk-UA"/>
        </w:rPr>
        <w:t xml:space="preserve"> (Рис. 1)</w:t>
      </w:r>
    </w:p>
    <w:tbl>
      <w:tblPr>
        <w:tblStyle w:val="a3"/>
        <w:tblW w:w="0" w:type="auto"/>
        <w:tblLook w:val="04A0"/>
      </w:tblPr>
      <w:tblGrid>
        <w:gridCol w:w="1607"/>
        <w:gridCol w:w="1607"/>
        <w:gridCol w:w="1607"/>
        <w:gridCol w:w="1640"/>
      </w:tblGrid>
      <w:tr w:rsidR="004D59AF" w:rsidRPr="00745DAB" w:rsidTr="004D59AF">
        <w:trPr>
          <w:trHeight w:val="384"/>
        </w:trPr>
        <w:tc>
          <w:tcPr>
            <w:tcW w:w="1607" w:type="dxa"/>
          </w:tcPr>
          <w:p w:rsidR="00745DAB" w:rsidRPr="00745DAB" w:rsidRDefault="00745DAB" w:rsidP="003912C5">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А</w:t>
            </w:r>
          </w:p>
        </w:tc>
        <w:tc>
          <w:tcPr>
            <w:tcW w:w="1607" w:type="dxa"/>
          </w:tcPr>
          <w:p w:rsidR="00745DAB" w:rsidRPr="00745DAB" w:rsidRDefault="00745DAB" w:rsidP="003912C5">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Б</w:t>
            </w:r>
          </w:p>
        </w:tc>
        <w:tc>
          <w:tcPr>
            <w:tcW w:w="1607" w:type="dxa"/>
          </w:tcPr>
          <w:p w:rsidR="00745DAB" w:rsidRPr="00745DAB" w:rsidRDefault="00745DAB" w:rsidP="003912C5">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В</w:t>
            </w:r>
          </w:p>
        </w:tc>
        <w:tc>
          <w:tcPr>
            <w:tcW w:w="1640" w:type="dxa"/>
          </w:tcPr>
          <w:p w:rsidR="00745DAB" w:rsidRPr="00745DAB" w:rsidRDefault="00BB48DD" w:rsidP="003912C5">
            <w:pPr>
              <w:spacing w:beforeAutospacing="0" w:afterAutospacing="0" w:line="276" w:lineRule="auto"/>
              <w:jc w:val="center"/>
              <w:rPr>
                <w:rFonts w:ascii="Times New Roman" w:hAnsi="Times New Roman" w:cs="Times New Roman"/>
                <w:sz w:val="28"/>
                <w:szCs w:val="28"/>
                <w:lang w:val="uk-UA"/>
              </w:rPr>
            </w:pPr>
            <w:r w:rsidRPr="00BB48DD">
              <w:rPr>
                <w:rFonts w:ascii="Times New Roman" w:hAnsi="Times New Roman" w:cs="Times New Roman"/>
                <w:sz w:val="28"/>
                <w:szCs w:val="28"/>
                <w:lang w:val="uk-UA"/>
              </w:rPr>
              <w:pict>
                <v:group id="_x0000_s1036" style="position:absolute;left:0;text-align:left;margin-left:142.6pt;margin-top:1.15pt;width:122.4pt;height:82.45pt;z-index:251665408;mso-position-horizontal-relative:text;mso-position-vertical-relative:text" coordorigin="1482,6649" coordsize="2166,1268" wrapcoords="20250 3558 1500 6099 900 6353 8250 11689 7050 15755 2100 20329 2850 20329 19050 19313 19500 19059 14850 15755 12300 11689 21000 3558 20250 3558">
                  <v:group id="_x0000_s1026" style="position:absolute;left:1602;top:6855;width:1966;height:1002" coordorigin="1602,6244" coordsize="1966,1002">
                    <v:line id="Пряма сполучна лінія 63" o:spid="_x0000_s1027" style="position:absolute;visibility:visible" from="1602,6411" to="342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" strokecolor="black [3200]" strokeweight=".5pt">
                      <v:stroke joinstyle="miter"/>
                    </v:line>
                    <v:line id="Пряма сполучна лінія 60" o:spid="_x0000_s1028" style="position:absolute;flip:y;visibility:visible;mso-width-relative:margin;mso-height-relative:margin" from="1727,6244" to="3568,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" strokecolor="black [3200]" strokeweight=".5pt">
                      <v:stroke joinstyle="miter"/>
                    </v:line>
                    <v:shape id="Дуга 62" o:spid="_x0000_s1029" style="position:absolute;left:2533;top:6616;width:360;height:415;rotation:2712472fd;visibility:visible;mso-width-relative:margin;mso-height-relative:margin;v-text-anchor:middle" coordsize="228600,263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" adj="0,,0" path="m114300,nsc177426,,228600,58992,228600,131763r-114300,l114300,xem114300,nfc177426,,228600,58992,228600,131763e" filled="f" stroked="f" strokecolor="black [3200]" strokeweight=".5pt">
                      <v:stroke joinstyle="miter"/>
                      <v:formulas/>
                      <v:path arrowok="t" o:connecttype="custom" o:connectlocs="114300,0;228600,131763" o:connectangles="0,0"/>
                    </v:shape>
                  </v:group>
                  <v:shapetype id="_x0000_t202" coordsize="21600,21600" o:spt="202" path="m,l,21600r21600,l21600,xe">
                    <v:stroke joinstyle="miter"/>
                    <v:path gradientshapeok="t" o:connecttype="rect"/>
                  </v:shapetype>
                  <v:shape id="_x0000_s1031" type="#_x0000_t202" style="position:absolute;left:1497;top:6749;width:535;height:433;mso-width-relative:margin;mso-height-relative:margin;v-text-anchor:middle" filled="f" stroked="f">
                    <v:textbox style="mso-next-textbox:#_x0000_s1031" inset=".5mm,1mm,.5mm,1mm">
                      <w:txbxContent>
                        <w:p w:rsidR="003912C5" w:rsidRPr="003912C5" w:rsidRDefault="003912C5" w:rsidP="003912C5">
                          <w:pPr>
                            <w:jc w:val="center"/>
                            <w:rPr>
                              <w:rFonts w:ascii="Times New Roman" w:hAnsi="Times New Roman" w:cs="Times New Roman"/>
                              <w:sz w:val="28"/>
                            </w:rPr>
                          </w:pPr>
                          <w:r w:rsidRPr="003912C5">
                            <w:rPr>
                              <w:rFonts w:ascii="Times New Roman" w:hAnsi="Times New Roman" w:cs="Times New Roman"/>
                              <w:sz w:val="28"/>
                              <w:lang w:val="uk-UA"/>
                            </w:rPr>
                            <w:t>А</w:t>
                          </w:r>
                        </w:p>
                      </w:txbxContent>
                    </v:textbox>
                  </v:shape>
                  <v:shape id="_x0000_s1032" type="#_x0000_t202" style="position:absolute;left:2232;top:7067;width:535;height:433;mso-width-relative:margin;mso-height-relative:margin;v-text-anchor:middle" filled="f" stroked="f">
                    <v:textbox style="mso-next-textbox:#_x0000_s1032" inset=".5mm,1mm,.5mm,1mm">
                      <w:txbxContent>
                        <w:p w:rsidR="003912C5" w:rsidRPr="003912C5" w:rsidRDefault="003912C5" w:rsidP="003912C5">
                          <w:pPr>
                            <w:jc w:val="center"/>
                            <w:rPr>
                              <w:rFonts w:ascii="Times New Roman" w:hAnsi="Times New Roman" w:cs="Times New Roman"/>
                              <w:sz w:val="28"/>
                            </w:rPr>
                          </w:pPr>
                          <w:r w:rsidRPr="003912C5">
                            <w:rPr>
                              <w:rFonts w:ascii="Times New Roman" w:hAnsi="Times New Roman" w:cs="Times New Roman"/>
                              <w:sz w:val="28"/>
                              <w:lang w:val="uk-UA"/>
                            </w:rPr>
                            <w:t>О</w:t>
                          </w:r>
                        </w:p>
                      </w:txbxContent>
                    </v:textbox>
                  </v:shape>
                  <v:shape id="_x0000_s1033" type="#_x0000_t202" style="position:absolute;left:3028;top:6649;width:535;height:433;mso-width-relative:margin;mso-height-relative:margin;v-text-anchor:middle" filled="f" stroked="f">
                    <v:textbox style="mso-next-textbox:#_x0000_s1033" inset=".5mm,1mm,.5mm,1mm">
                      <w:txbxContent>
                        <w:p w:rsidR="003912C5" w:rsidRPr="003912C5" w:rsidRDefault="003912C5" w:rsidP="003912C5">
                          <w:pPr>
                            <w:jc w:val="center"/>
                            <w:rPr>
                              <w:rFonts w:ascii="Times New Roman" w:hAnsi="Times New Roman" w:cs="Times New Roman"/>
                              <w:sz w:val="28"/>
                            </w:rPr>
                          </w:pPr>
                          <w:r w:rsidRPr="003912C5">
                            <w:rPr>
                              <w:rFonts w:ascii="Times New Roman" w:hAnsi="Times New Roman" w:cs="Times New Roman"/>
                              <w:sz w:val="28"/>
                              <w:lang w:val="uk-UA"/>
                            </w:rPr>
                            <w:t>В</w:t>
                          </w:r>
                        </w:p>
                      </w:txbxContent>
                    </v:textbox>
                  </v:shape>
                  <v:shape id="_x0000_s1034" type="#_x0000_t202" style="position:absolute;left:3113;top:7415;width:535;height:433;mso-width-relative:margin;mso-height-relative:margin;v-text-anchor:middle" filled="f" stroked="f">
                    <v:textbox style="mso-next-textbox:#_x0000_s1034" inset=".5mm,1mm,.5mm,1mm">
                      <w:txbxContent>
                        <w:p w:rsidR="003912C5" w:rsidRPr="003912C5" w:rsidRDefault="003912C5" w:rsidP="003912C5">
                          <w:pPr>
                            <w:jc w:val="center"/>
                            <w:rPr>
                              <w:rFonts w:ascii="Times New Roman" w:hAnsi="Times New Roman" w:cs="Times New Roman"/>
                              <w:sz w:val="28"/>
                            </w:rPr>
                          </w:pPr>
                          <w:r w:rsidRPr="003912C5">
                            <w:rPr>
                              <w:rFonts w:ascii="Times New Roman" w:hAnsi="Times New Roman" w:cs="Times New Roman"/>
                              <w:sz w:val="28"/>
                              <w:lang w:val="uk-UA"/>
                            </w:rPr>
                            <w:t>С</w:t>
                          </w:r>
                        </w:p>
                      </w:txbxContent>
                    </v:textbox>
                  </v:shape>
                  <v:shape id="_x0000_s1035" type="#_x0000_t202" style="position:absolute;left:1482;top:7484;width:535;height:433;mso-width-relative:margin;mso-height-relative:margin;v-text-anchor:middle" filled="f" stroked="f">
                    <v:textbox style="mso-next-textbox:#_x0000_s1035" inset=".5mm,1mm,.5mm,1mm">
                      <w:txbxContent>
                        <w:p w:rsidR="003912C5" w:rsidRPr="003912C5" w:rsidRDefault="003912C5" w:rsidP="003912C5">
                          <w:pPr>
                            <w:jc w:val="center"/>
                            <w:rPr>
                              <w:rFonts w:ascii="Times New Roman" w:hAnsi="Times New Roman" w:cs="Times New Roman"/>
                              <w:sz w:val="28"/>
                              <w:lang w:val="en-US"/>
                            </w:rPr>
                          </w:pPr>
                          <w:r w:rsidRPr="003912C5">
                            <w:rPr>
                              <w:rFonts w:ascii="Times New Roman" w:hAnsi="Times New Roman" w:cs="Times New Roman"/>
                              <w:sz w:val="28"/>
                              <w:lang w:val="en-US"/>
                            </w:rPr>
                            <w:t>D</w:t>
                          </w:r>
                        </w:p>
                      </w:txbxContent>
                    </v:textbox>
                  </v:shape>
                </v:group>
              </w:pict>
            </w:r>
            <w:r w:rsidR="00745DAB" w:rsidRPr="00745DAB">
              <w:rPr>
                <w:rFonts w:ascii="Times New Roman" w:hAnsi="Times New Roman" w:cs="Times New Roman"/>
                <w:sz w:val="28"/>
                <w:szCs w:val="28"/>
                <w:lang w:val="uk-UA"/>
              </w:rPr>
              <w:t>Г</w:t>
            </w:r>
          </w:p>
        </w:tc>
      </w:tr>
      <w:tr w:rsidR="004D59AF" w:rsidRPr="00745DAB" w:rsidTr="004D59AF">
        <w:trPr>
          <w:trHeight w:val="402"/>
        </w:trPr>
        <w:tc>
          <w:tcPr>
            <w:tcW w:w="1607" w:type="dxa"/>
            <w:vAlign w:val="center"/>
          </w:tcPr>
          <w:p w:rsidR="00745DAB" w:rsidRPr="00745DAB" w:rsidRDefault="003912C5" w:rsidP="003912C5">
            <w:pPr>
              <w:spacing w:beforeAutospacing="0" w:afterAutospacing="0"/>
              <w:ind w:firstLine="201"/>
              <w:jc w:val="center"/>
              <w:rPr>
                <w:rFonts w:ascii="Times New Roman" w:hAnsi="Times New Roman" w:cs="Times New Roman"/>
                <w:sz w:val="28"/>
                <w:szCs w:val="20"/>
                <w:lang w:val="uk-UA"/>
              </w:rPr>
            </w:pPr>
            <w:r w:rsidRPr="00745DAB">
              <w:rPr>
                <w:rFonts w:ascii="Times New Roman" w:hAnsi="Times New Roman" w:cs="Times New Roman"/>
                <w:sz w:val="28"/>
                <w:szCs w:val="20"/>
                <w:lang w:val="uk-UA"/>
              </w:rPr>
              <w:t>19°</w:t>
            </w:r>
          </w:p>
        </w:tc>
        <w:tc>
          <w:tcPr>
            <w:tcW w:w="1607" w:type="dxa"/>
            <w:vAlign w:val="center"/>
          </w:tcPr>
          <w:p w:rsidR="00745DAB" w:rsidRPr="00745DAB" w:rsidRDefault="003912C5" w:rsidP="003912C5">
            <w:pPr>
              <w:spacing w:beforeAutospacing="0" w:afterAutospacing="0"/>
              <w:ind w:firstLine="201"/>
              <w:jc w:val="center"/>
              <w:rPr>
                <w:rFonts w:ascii="Times New Roman" w:hAnsi="Times New Roman" w:cs="Times New Roman"/>
                <w:sz w:val="28"/>
                <w:szCs w:val="20"/>
                <w:lang w:val="uk-UA"/>
              </w:rPr>
            </w:pPr>
            <w:r w:rsidRPr="00745DAB">
              <w:rPr>
                <w:rFonts w:ascii="Times New Roman" w:hAnsi="Times New Roman" w:cs="Times New Roman"/>
                <w:sz w:val="28"/>
                <w:szCs w:val="20"/>
                <w:lang w:val="uk-UA"/>
              </w:rPr>
              <w:t>38°</w:t>
            </w:r>
          </w:p>
        </w:tc>
        <w:tc>
          <w:tcPr>
            <w:tcW w:w="1607" w:type="dxa"/>
            <w:vAlign w:val="center"/>
          </w:tcPr>
          <w:p w:rsidR="00745DAB" w:rsidRPr="00745DAB" w:rsidRDefault="003912C5" w:rsidP="003912C5">
            <w:pPr>
              <w:spacing w:beforeAutospacing="0" w:afterAutospacing="0"/>
              <w:ind w:firstLine="201"/>
              <w:jc w:val="center"/>
              <w:rPr>
                <w:rFonts w:ascii="Times New Roman" w:hAnsi="Times New Roman" w:cs="Times New Roman"/>
                <w:sz w:val="28"/>
                <w:szCs w:val="20"/>
                <w:lang w:val="uk-UA"/>
              </w:rPr>
            </w:pPr>
            <w:r w:rsidRPr="00745DAB">
              <w:rPr>
                <w:rFonts w:ascii="Times New Roman" w:hAnsi="Times New Roman" w:cs="Times New Roman"/>
                <w:sz w:val="28"/>
                <w:szCs w:val="20"/>
                <w:lang w:val="uk-UA"/>
              </w:rPr>
              <w:t>76°</w:t>
            </w:r>
          </w:p>
        </w:tc>
        <w:tc>
          <w:tcPr>
            <w:tcW w:w="1640" w:type="dxa"/>
            <w:vAlign w:val="center"/>
          </w:tcPr>
          <w:p w:rsidR="00745DAB" w:rsidRPr="00745DAB" w:rsidRDefault="00745DAB" w:rsidP="003912C5">
            <w:pPr>
              <w:spacing w:beforeAutospacing="0" w:afterAutospacing="0"/>
              <w:jc w:val="center"/>
              <w:rPr>
                <w:rFonts w:ascii="Times New Roman" w:hAnsi="Times New Roman" w:cs="Times New Roman"/>
                <w:sz w:val="28"/>
                <w:szCs w:val="20"/>
                <w:lang w:val="uk-UA"/>
              </w:rPr>
            </w:pPr>
            <w:r w:rsidRPr="00745DAB">
              <w:rPr>
                <w:rFonts w:ascii="Times New Roman" w:hAnsi="Times New Roman" w:cs="Times New Roman"/>
                <w:sz w:val="28"/>
                <w:szCs w:val="20"/>
                <w:lang w:val="uk-UA"/>
              </w:rPr>
              <w:t>143°</w:t>
            </w:r>
          </w:p>
        </w:tc>
      </w:tr>
    </w:tbl>
    <w:p w:rsidR="003912C5" w:rsidRPr="00866DA0" w:rsidRDefault="00BB48DD" w:rsidP="004D59AF">
      <w:pPr>
        <w:spacing w:before="240" w:beforeAutospacing="0" w:after="120" w:afterAutospacing="0" w:line="276" w:lineRule="auto"/>
        <w:ind w:right="3236"/>
        <w:rPr>
          <w:rFonts w:ascii="Times New Roman" w:hAnsi="Times New Roman" w:cs="Times New Roman"/>
          <w:sz w:val="28"/>
          <w:szCs w:val="28"/>
          <w:lang w:val="uk-UA"/>
        </w:rPr>
      </w:pPr>
      <w:r>
        <w:rPr>
          <w:rFonts w:ascii="Times New Roman" w:hAnsi="Times New Roman" w:cs="Times New Roman"/>
          <w:noProof/>
          <w:sz w:val="28"/>
          <w:szCs w:val="28"/>
        </w:rPr>
        <w:pict>
          <v:shape id="_x0000_s1074" type="#_x0000_t202" style="position:absolute;margin-left:426.05pt;margin-top:34.9pt;width:44.05pt;height:23.1pt;z-index:251672576;mso-position-horizontal-relative:text;mso-position-vertical-relative:text;mso-width-relative:margin;mso-height-relative:margin" filled="f" stroked="f">
            <v:textbox>
              <w:txbxContent>
                <w:p w:rsidR="000E3F2F" w:rsidRPr="000E3F2F" w:rsidRDefault="000E3F2F">
                  <w:pPr>
                    <w:rPr>
                      <w:lang w:val="uk-UA"/>
                    </w:rPr>
                  </w:pPr>
                  <w:r>
                    <w:rPr>
                      <w:lang w:val="uk-UA"/>
                    </w:rPr>
                    <w:t>Рис. 1</w:t>
                  </w:r>
                </w:p>
              </w:txbxContent>
            </v:textbox>
          </v:shape>
        </w:pict>
      </w:r>
      <w:r w:rsidR="00745DAB">
        <w:rPr>
          <w:rFonts w:ascii="Times New Roman" w:hAnsi="Times New Roman" w:cs="Times New Roman"/>
          <w:sz w:val="28"/>
          <w:szCs w:val="28"/>
          <w:lang w:val="uk-UA"/>
        </w:rPr>
        <w:t xml:space="preserve">3. </w:t>
      </w:r>
      <w:r w:rsidR="001610B6">
        <w:rPr>
          <w:rFonts w:ascii="Times New Roman" w:hAnsi="Times New Roman" w:cs="Times New Roman"/>
          <w:sz w:val="28"/>
          <w:szCs w:val="28"/>
          <w:lang w:val="uk-UA"/>
        </w:rPr>
        <w:t>Знайти</w:t>
      </w:r>
      <w:r w:rsidR="003912C5" w:rsidRPr="00866DA0">
        <w:rPr>
          <w:rFonts w:ascii="Times New Roman" w:hAnsi="Times New Roman" w:cs="Times New Roman"/>
          <w:sz w:val="28"/>
          <w:szCs w:val="28"/>
          <w:lang w:val="uk-UA"/>
        </w:rPr>
        <w:t xml:space="preserve"> градусну міру кута АОВ, якщо кут DОС дорівнює 102°</w:t>
      </w:r>
      <w:r w:rsidR="004D59AF">
        <w:rPr>
          <w:rFonts w:ascii="Times New Roman" w:hAnsi="Times New Roman" w:cs="Times New Roman"/>
          <w:sz w:val="28"/>
          <w:szCs w:val="28"/>
          <w:lang w:val="uk-UA"/>
        </w:rPr>
        <w:t xml:space="preserve"> (Рис. 1)</w:t>
      </w:r>
    </w:p>
    <w:tbl>
      <w:tblPr>
        <w:tblStyle w:val="a3"/>
        <w:tblW w:w="0" w:type="auto"/>
        <w:tblLook w:val="04A0"/>
      </w:tblPr>
      <w:tblGrid>
        <w:gridCol w:w="1607"/>
        <w:gridCol w:w="1607"/>
        <w:gridCol w:w="1607"/>
        <w:gridCol w:w="1640"/>
      </w:tblGrid>
      <w:tr w:rsidR="003912C5" w:rsidRPr="00745DAB" w:rsidTr="004D59AF">
        <w:trPr>
          <w:trHeight w:val="377"/>
        </w:trPr>
        <w:tc>
          <w:tcPr>
            <w:tcW w:w="1607" w:type="dxa"/>
          </w:tcPr>
          <w:p w:rsidR="003912C5" w:rsidRPr="00745DAB" w:rsidRDefault="003912C5" w:rsidP="000755CF">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А</w:t>
            </w:r>
          </w:p>
        </w:tc>
        <w:tc>
          <w:tcPr>
            <w:tcW w:w="1607" w:type="dxa"/>
          </w:tcPr>
          <w:p w:rsidR="003912C5" w:rsidRPr="00745DAB" w:rsidRDefault="003912C5" w:rsidP="000755CF">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Б</w:t>
            </w:r>
          </w:p>
        </w:tc>
        <w:tc>
          <w:tcPr>
            <w:tcW w:w="1607" w:type="dxa"/>
          </w:tcPr>
          <w:p w:rsidR="003912C5" w:rsidRPr="00745DAB" w:rsidRDefault="003912C5" w:rsidP="000755CF">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В</w:t>
            </w:r>
          </w:p>
        </w:tc>
        <w:tc>
          <w:tcPr>
            <w:tcW w:w="1640" w:type="dxa"/>
          </w:tcPr>
          <w:p w:rsidR="003912C5" w:rsidRPr="00745DAB" w:rsidRDefault="003912C5" w:rsidP="000755CF">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Г</w:t>
            </w:r>
          </w:p>
        </w:tc>
      </w:tr>
      <w:tr w:rsidR="003912C5" w:rsidRPr="00745DAB" w:rsidTr="004D59AF">
        <w:trPr>
          <w:trHeight w:val="395"/>
        </w:trPr>
        <w:tc>
          <w:tcPr>
            <w:tcW w:w="1607" w:type="dxa"/>
            <w:vAlign w:val="center"/>
          </w:tcPr>
          <w:p w:rsidR="003912C5" w:rsidRPr="00745DAB" w:rsidRDefault="003912C5" w:rsidP="000755CF">
            <w:pPr>
              <w:spacing w:beforeAutospacing="0" w:afterAutospacing="0"/>
              <w:ind w:firstLine="201"/>
              <w:jc w:val="center"/>
              <w:rPr>
                <w:rFonts w:ascii="Times New Roman" w:hAnsi="Times New Roman" w:cs="Times New Roman"/>
                <w:sz w:val="28"/>
                <w:szCs w:val="20"/>
                <w:lang w:val="uk-UA"/>
              </w:rPr>
            </w:pPr>
            <w:r w:rsidRPr="00745DAB">
              <w:rPr>
                <w:rFonts w:ascii="Times New Roman" w:hAnsi="Times New Roman" w:cs="Times New Roman"/>
                <w:sz w:val="28"/>
                <w:szCs w:val="20"/>
                <w:lang w:val="uk-UA"/>
              </w:rPr>
              <w:t>19°</w:t>
            </w:r>
          </w:p>
        </w:tc>
        <w:tc>
          <w:tcPr>
            <w:tcW w:w="1607" w:type="dxa"/>
            <w:vAlign w:val="center"/>
          </w:tcPr>
          <w:p w:rsidR="003912C5" w:rsidRPr="00745DAB" w:rsidRDefault="003912C5" w:rsidP="000755CF">
            <w:pPr>
              <w:spacing w:beforeAutospacing="0" w:afterAutospacing="0"/>
              <w:ind w:firstLine="201"/>
              <w:jc w:val="center"/>
              <w:rPr>
                <w:rFonts w:ascii="Times New Roman" w:hAnsi="Times New Roman" w:cs="Times New Roman"/>
                <w:sz w:val="28"/>
                <w:szCs w:val="20"/>
                <w:lang w:val="uk-UA"/>
              </w:rPr>
            </w:pPr>
            <w:r w:rsidRPr="00745DAB">
              <w:rPr>
                <w:rFonts w:ascii="Times New Roman" w:hAnsi="Times New Roman" w:cs="Times New Roman"/>
                <w:sz w:val="28"/>
                <w:szCs w:val="20"/>
                <w:lang w:val="uk-UA"/>
              </w:rPr>
              <w:t>38°</w:t>
            </w:r>
          </w:p>
        </w:tc>
        <w:tc>
          <w:tcPr>
            <w:tcW w:w="1607" w:type="dxa"/>
            <w:vAlign w:val="center"/>
          </w:tcPr>
          <w:p w:rsidR="003912C5" w:rsidRPr="00745DAB" w:rsidRDefault="003912C5" w:rsidP="000755CF">
            <w:pPr>
              <w:spacing w:beforeAutospacing="0" w:afterAutospacing="0"/>
              <w:ind w:firstLine="201"/>
              <w:jc w:val="center"/>
              <w:rPr>
                <w:rFonts w:ascii="Times New Roman" w:hAnsi="Times New Roman" w:cs="Times New Roman"/>
                <w:sz w:val="28"/>
                <w:szCs w:val="20"/>
                <w:lang w:val="uk-UA"/>
              </w:rPr>
            </w:pPr>
            <w:r w:rsidRPr="00745DAB">
              <w:rPr>
                <w:rFonts w:ascii="Times New Roman" w:hAnsi="Times New Roman" w:cs="Times New Roman"/>
                <w:sz w:val="28"/>
                <w:szCs w:val="20"/>
                <w:lang w:val="uk-UA"/>
              </w:rPr>
              <w:t>76°</w:t>
            </w:r>
          </w:p>
        </w:tc>
        <w:tc>
          <w:tcPr>
            <w:tcW w:w="1640" w:type="dxa"/>
            <w:vAlign w:val="center"/>
          </w:tcPr>
          <w:p w:rsidR="003912C5" w:rsidRPr="00745DAB" w:rsidRDefault="00BB48DD" w:rsidP="000755CF">
            <w:pPr>
              <w:spacing w:beforeAutospacing="0" w:afterAutospacing="0"/>
              <w:jc w:val="center"/>
              <w:rPr>
                <w:rFonts w:ascii="Times New Roman" w:hAnsi="Times New Roman" w:cs="Times New Roman"/>
                <w:sz w:val="28"/>
                <w:szCs w:val="20"/>
                <w:lang w:val="uk-UA"/>
              </w:rPr>
            </w:pPr>
            <w:r w:rsidRPr="00BB48DD">
              <w:rPr>
                <w:rFonts w:ascii="Times New Roman" w:hAnsi="Times New Roman" w:cs="Times New Roman"/>
                <w:noProof/>
                <w:sz w:val="28"/>
                <w:szCs w:val="28"/>
                <w:lang w:eastAsia="ru-RU"/>
              </w:rPr>
              <w:pict>
                <v:group id="_x0000_s1049" style="position:absolute;left:0;text-align:left;margin-left:142.15pt;margin-top:.85pt;width:122.4pt;height:73.2pt;z-index:251670528;mso-position-horizontal-relative:text;mso-position-vertical-relative:text" coordorigin="8774,8053" coordsize="2448,1464" wrapcoords="10071 2645 10071 6171 1325 7935 1060 8155 3313 9698 8879 13224 6758 16751 2120 20498 2783 20498 19082 19616 19612 19396 15239 16751 11794 13224 21070 5731 10601 2645 10071 2645">
                  <v:group id="_x0000_s1037" style="position:absolute;left:8774;top:8226;width:2448;height:1291" coordorigin="1482,6649" coordsize="2166,1268" wrapcoords="20275 3516 1458 6028 928 6279 8083 11553 7288 15572 2120 20344 2783 20344 19215 19340 19612 19088 14577 15572 12456 11553 20937 3516 20275 3516">
                    <v:group id="_x0000_s1038" style="position:absolute;left:1602;top:6855;width:1966;height:1002" coordorigin="1602,6244" coordsize="1966,1002">
                      <v:line id="Пряма сполучна лінія 63" o:spid="_x0000_s1039" style="position:absolute;visibility:visible" from="1602,6411" to="3425,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" strokecolor="black [3200]" strokeweight=".5pt">
                        <v:stroke joinstyle="miter"/>
                      </v:line>
                      <v:line id="Пряма сполучна лінія 60" o:spid="_x0000_s1040" style="position:absolute;flip:y;visibility:visible;mso-width-relative:margin;mso-height-relative:margin" from="1727,6244" to="3568,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" strokecolor="black [3200]" strokeweight=".5pt">
                        <v:stroke joinstyle="miter"/>
                      </v:line>
                      <v:shape id="Дуга 62" o:spid="_x0000_s1041" style="position:absolute;left:2533;top:6616;width:360;height:415;rotation:2712472fd;visibility:visible;mso-width-relative:margin;mso-height-relative:margin;v-text-anchor:middle" coordsize="228600,263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" adj="0,,0" path="m114300,nsc177426,,228600,58992,228600,131763r-114300,l114300,xem114300,nfc177426,,228600,58992,228600,131763e" filled="f" stroked="f" strokecolor="black [3200]" strokeweight=".5pt">
                        <v:stroke joinstyle="miter"/>
                        <v:formulas/>
                        <v:path arrowok="t" o:connecttype="custom" o:connectlocs="114300,0;228600,131763" o:connectangles="0,0"/>
                      </v:shape>
                    </v:group>
                    <v:shape id="_x0000_s1042" type="#_x0000_t202" style="position:absolute;left:1497;top:6749;width:535;height:433;mso-width-relative:margin;mso-height-relative:margin;v-text-anchor:middle" filled="f" stroked="f">
                      <v:textbox style="mso-next-textbox:#_x0000_s1042" inset=".5mm,1mm,.5mm,1mm">
                        <w:txbxContent>
                          <w:p w:rsidR="00E216F1" w:rsidRPr="00E216F1" w:rsidRDefault="00E216F1" w:rsidP="003912C5">
                            <w:pPr>
                              <w:jc w:val="center"/>
                              <w:rPr>
                                <w:rFonts w:ascii="Times New Roman" w:hAnsi="Times New Roman" w:cs="Times New Roman"/>
                                <w:sz w:val="28"/>
                                <w:lang w:val="en-US"/>
                              </w:rPr>
                            </w:pPr>
                            <w:r>
                              <w:rPr>
                                <w:rFonts w:ascii="Times New Roman" w:hAnsi="Times New Roman" w:cs="Times New Roman"/>
                                <w:sz w:val="28"/>
                                <w:lang w:val="en-US"/>
                              </w:rPr>
                              <w:t>P</w:t>
                            </w:r>
                          </w:p>
                        </w:txbxContent>
                      </v:textbox>
                    </v:shape>
                    <v:shape id="_x0000_s1043" type="#_x0000_t202" style="position:absolute;left:2232;top:7067;width:535;height:433;mso-width-relative:margin;mso-height-relative:margin;v-text-anchor:middle" filled="f" stroked="f">
                      <v:textbox style="mso-next-textbox:#_x0000_s1043" inset=".5mm,1mm,.5mm,1mm">
                        <w:txbxContent>
                          <w:p w:rsidR="00E216F1" w:rsidRPr="003912C5" w:rsidRDefault="00E216F1" w:rsidP="00E216F1">
                            <w:pPr>
                              <w:ind w:left="113"/>
                              <w:rPr>
                                <w:rFonts w:ascii="Times New Roman" w:hAnsi="Times New Roman" w:cs="Times New Roman"/>
                                <w:sz w:val="28"/>
                              </w:rPr>
                            </w:pPr>
                            <w:r w:rsidRPr="003912C5">
                              <w:rPr>
                                <w:rFonts w:ascii="Times New Roman" w:hAnsi="Times New Roman" w:cs="Times New Roman"/>
                                <w:sz w:val="28"/>
                                <w:lang w:val="uk-UA"/>
                              </w:rPr>
                              <w:t>О</w:t>
                            </w:r>
                          </w:p>
                        </w:txbxContent>
                      </v:textbox>
                    </v:shape>
                    <v:shape id="_x0000_s1044" type="#_x0000_t202" style="position:absolute;left:3028;top:6649;width:535;height:433;mso-width-relative:margin;mso-height-relative:margin;v-text-anchor:middle" filled="f" stroked="f">
                      <v:textbox style="mso-next-textbox:#_x0000_s1044" inset=".5mm,1mm,.5mm,1mm">
                        <w:txbxContent>
                          <w:p w:rsidR="00E216F1" w:rsidRPr="00E216F1" w:rsidRDefault="00E216F1" w:rsidP="003912C5">
                            <w:pPr>
                              <w:jc w:val="center"/>
                              <w:rPr>
                                <w:rFonts w:ascii="Times New Roman" w:hAnsi="Times New Roman" w:cs="Times New Roman"/>
                                <w:sz w:val="28"/>
                                <w:lang w:val="en-US"/>
                              </w:rPr>
                            </w:pPr>
                            <w:r>
                              <w:rPr>
                                <w:rFonts w:ascii="Times New Roman" w:hAnsi="Times New Roman" w:cs="Times New Roman"/>
                                <w:sz w:val="28"/>
                                <w:lang w:val="en-US"/>
                              </w:rPr>
                              <w:t>M</w:t>
                            </w:r>
                          </w:p>
                        </w:txbxContent>
                      </v:textbox>
                    </v:shape>
                    <v:shape id="_x0000_s1045" type="#_x0000_t202" style="position:absolute;left:3113;top:7415;width:535;height:433;mso-width-relative:margin;mso-height-relative:margin;v-text-anchor:middle" filled="f" stroked="f">
                      <v:textbox style="mso-next-textbox:#_x0000_s1045" inset=".5mm,1mm,.5mm,1mm">
                        <w:txbxContent>
                          <w:p w:rsidR="00E216F1" w:rsidRPr="00E216F1" w:rsidRDefault="00E216F1" w:rsidP="003912C5">
                            <w:pPr>
                              <w:jc w:val="center"/>
                              <w:rPr>
                                <w:rFonts w:ascii="Times New Roman" w:hAnsi="Times New Roman" w:cs="Times New Roman"/>
                                <w:sz w:val="28"/>
                                <w:lang w:val="en-US"/>
                              </w:rPr>
                            </w:pPr>
                            <w:r>
                              <w:rPr>
                                <w:rFonts w:ascii="Times New Roman" w:hAnsi="Times New Roman" w:cs="Times New Roman"/>
                                <w:sz w:val="28"/>
                                <w:lang w:val="en-US"/>
                              </w:rPr>
                              <w:t>K</w:t>
                            </w:r>
                          </w:p>
                        </w:txbxContent>
                      </v:textbox>
                    </v:shape>
                    <v:shape id="_x0000_s1046" type="#_x0000_t202" style="position:absolute;left:1482;top:7484;width:535;height:433;mso-width-relative:margin;mso-height-relative:margin;v-text-anchor:middle" filled="f" stroked="f">
                      <v:textbox style="mso-next-textbox:#_x0000_s1046" inset=".5mm,1mm,.5mm,1mm">
                        <w:txbxContent>
                          <w:p w:rsidR="00E216F1" w:rsidRPr="003912C5" w:rsidRDefault="00E216F1" w:rsidP="003912C5">
                            <w:pPr>
                              <w:jc w:val="center"/>
                              <w:rPr>
                                <w:rFonts w:ascii="Times New Roman" w:hAnsi="Times New Roman" w:cs="Times New Roman"/>
                                <w:sz w:val="28"/>
                                <w:lang w:val="en-US"/>
                              </w:rPr>
                            </w:pPr>
                            <w:r>
                              <w:rPr>
                                <w:rFonts w:ascii="Times New Roman" w:hAnsi="Times New Roman" w:cs="Times New Roman"/>
                                <w:sz w:val="28"/>
                                <w:lang w:val="en-US"/>
                              </w:rPr>
                              <w:t>N</w:t>
                            </w:r>
                          </w:p>
                        </w:txbxContent>
                      </v:textbox>
                    </v:shape>
                  </v:group>
                  <v:shapetype id="_x0000_t32" coordsize="21600,21600" o:spt="32" o:oned="t" path="m,l21600,21600e" filled="f">
                    <v:path arrowok="t" fillok="f" o:connecttype="none"/>
                    <o:lock v:ext="edit" shapetype="t"/>
                  </v:shapetype>
                  <v:shape id="_x0000_s1047" type="#_x0000_t32" style="position:absolute;left:9962;top:8226;width:0;height:780;flip:y" o:connectortype="straight"/>
                  <v:shape id="_x0000_s1048" type="#_x0000_t202" style="position:absolute;left:9865;top:8053;width:430;height:390;mso-width-relative:margin;mso-height-relative:margin" filled="f" stroked="f">
                    <v:textbox style="mso-next-textbox:#_x0000_s1048">
                      <w:txbxContent>
                        <w:p w:rsidR="00E216F1" w:rsidRPr="00E216F1" w:rsidRDefault="00E216F1">
                          <w:pPr>
                            <w:rPr>
                              <w:rFonts w:ascii="Times New Roman" w:hAnsi="Times New Roman" w:cs="Times New Roman"/>
                              <w:sz w:val="28"/>
                            </w:rPr>
                          </w:pPr>
                          <w:r w:rsidRPr="00E216F1">
                            <w:rPr>
                              <w:rFonts w:ascii="Times New Roman" w:hAnsi="Times New Roman" w:cs="Times New Roman"/>
                              <w:sz w:val="28"/>
                              <w:lang w:val="en-US"/>
                            </w:rPr>
                            <w:t>B</w:t>
                          </w:r>
                        </w:p>
                      </w:txbxContent>
                    </v:textbox>
                  </v:shape>
                </v:group>
              </w:pict>
            </w:r>
            <w:r w:rsidR="003912C5" w:rsidRPr="00745DAB">
              <w:rPr>
                <w:rFonts w:ascii="Times New Roman" w:hAnsi="Times New Roman" w:cs="Times New Roman"/>
                <w:sz w:val="28"/>
                <w:szCs w:val="20"/>
                <w:lang w:val="uk-UA"/>
              </w:rPr>
              <w:t>143°</w:t>
            </w:r>
          </w:p>
        </w:tc>
      </w:tr>
    </w:tbl>
    <w:p w:rsidR="00DC0B91" w:rsidRDefault="003912C5" w:rsidP="001610B6">
      <w:pPr>
        <w:spacing w:before="240" w:beforeAutospacing="0" w:after="120" w:afterAutospacing="0" w:line="276" w:lineRule="auto"/>
        <w:rPr>
          <w:rFonts w:ascii="Times New Roman" w:hAnsi="Times New Roman" w:cs="Times New Roman"/>
          <w:sz w:val="28"/>
          <w:szCs w:val="28"/>
          <w:lang w:val="uk-UA"/>
        </w:rPr>
      </w:pPr>
      <w:r w:rsidRPr="001610B6">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1610B6" w:rsidRPr="001610B6">
        <w:rPr>
          <w:rFonts w:ascii="Times New Roman" w:hAnsi="Times New Roman" w:cs="Times New Roman"/>
          <w:sz w:val="28"/>
          <w:szCs w:val="28"/>
          <w:lang w:val="uk-UA"/>
        </w:rPr>
        <w:t xml:space="preserve">Знайти вертикальні кути, якщо їх сума дорівнює </w:t>
      </w:r>
      <w:r w:rsidR="001610B6">
        <w:rPr>
          <w:rFonts w:ascii="Times New Roman" w:hAnsi="Times New Roman" w:cs="Times New Roman"/>
          <w:sz w:val="28"/>
          <w:szCs w:val="28"/>
          <w:lang w:val="uk-UA"/>
        </w:rPr>
        <w:t>88</w:t>
      </w:r>
      <w:r w:rsidR="001610B6" w:rsidRPr="001610B6">
        <w:rPr>
          <w:rFonts w:ascii="Times New Roman" w:hAnsi="Times New Roman" w:cs="Times New Roman"/>
          <w:sz w:val="28"/>
          <w:szCs w:val="28"/>
          <w:lang w:val="uk-UA"/>
        </w:rPr>
        <w:t>°</w:t>
      </w:r>
    </w:p>
    <w:tbl>
      <w:tblPr>
        <w:tblStyle w:val="a3"/>
        <w:tblW w:w="0" w:type="auto"/>
        <w:tblLook w:val="04A0"/>
      </w:tblPr>
      <w:tblGrid>
        <w:gridCol w:w="1607"/>
        <w:gridCol w:w="1607"/>
        <w:gridCol w:w="1607"/>
        <w:gridCol w:w="1640"/>
      </w:tblGrid>
      <w:tr w:rsidR="001610B6" w:rsidRPr="00745DAB" w:rsidTr="004D59AF">
        <w:trPr>
          <w:trHeight w:val="391"/>
        </w:trPr>
        <w:tc>
          <w:tcPr>
            <w:tcW w:w="1607" w:type="dxa"/>
          </w:tcPr>
          <w:p w:rsidR="001610B6" w:rsidRPr="00745DAB" w:rsidRDefault="001610B6" w:rsidP="000755CF">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А</w:t>
            </w:r>
          </w:p>
        </w:tc>
        <w:tc>
          <w:tcPr>
            <w:tcW w:w="1607" w:type="dxa"/>
          </w:tcPr>
          <w:p w:rsidR="001610B6" w:rsidRPr="00745DAB" w:rsidRDefault="001610B6" w:rsidP="000755CF">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Б</w:t>
            </w:r>
          </w:p>
        </w:tc>
        <w:tc>
          <w:tcPr>
            <w:tcW w:w="1607" w:type="dxa"/>
          </w:tcPr>
          <w:p w:rsidR="001610B6" w:rsidRPr="00745DAB" w:rsidRDefault="001610B6" w:rsidP="000755CF">
            <w:pPr>
              <w:spacing w:beforeAutospacing="0" w:afterAutospacing="0" w:line="276" w:lineRule="auto"/>
              <w:jc w:val="center"/>
              <w:rPr>
                <w:rFonts w:ascii="Times New Roman" w:hAnsi="Times New Roman" w:cs="Times New Roman"/>
                <w:sz w:val="28"/>
                <w:szCs w:val="28"/>
                <w:lang w:val="uk-UA"/>
              </w:rPr>
            </w:pPr>
            <w:r w:rsidRPr="00745DAB">
              <w:rPr>
                <w:rFonts w:ascii="Times New Roman" w:hAnsi="Times New Roman" w:cs="Times New Roman"/>
                <w:sz w:val="28"/>
                <w:szCs w:val="28"/>
                <w:lang w:val="uk-UA"/>
              </w:rPr>
              <w:t>В</w:t>
            </w:r>
          </w:p>
        </w:tc>
        <w:tc>
          <w:tcPr>
            <w:tcW w:w="1640" w:type="dxa"/>
          </w:tcPr>
          <w:p w:rsidR="001610B6" w:rsidRPr="00745DAB" w:rsidRDefault="00BB48DD" w:rsidP="000755CF">
            <w:pPr>
              <w:spacing w:beforeAutospacing="0" w:afterAutospacing="0" w:line="276"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75" type="#_x0000_t202" style="position:absolute;left:0;text-align:left;margin-left:179.05pt;margin-top:12.15pt;width:44.05pt;height:23.1pt;z-index:251673600;mso-position-horizontal-relative:text;mso-position-vertical-relative:text;mso-width-relative:margin;mso-height-relative:margin" filled="f" stroked="f">
                  <v:textbox style="mso-next-textbox:#_x0000_s1075">
                    <w:txbxContent>
                      <w:p w:rsidR="000E3F2F" w:rsidRPr="000E3F2F" w:rsidRDefault="000E3F2F">
                        <w:pPr>
                          <w:rPr>
                            <w:lang w:val="uk-UA"/>
                          </w:rPr>
                        </w:pPr>
                        <w:r>
                          <w:rPr>
                            <w:lang w:val="uk-UA"/>
                          </w:rPr>
                          <w:t>Рис. 2</w:t>
                        </w:r>
                      </w:p>
                    </w:txbxContent>
                  </v:textbox>
                </v:shape>
              </w:pict>
            </w:r>
            <w:r w:rsidR="001610B6" w:rsidRPr="00745DAB">
              <w:rPr>
                <w:rFonts w:ascii="Times New Roman" w:hAnsi="Times New Roman" w:cs="Times New Roman"/>
                <w:sz w:val="28"/>
                <w:szCs w:val="28"/>
                <w:lang w:val="uk-UA"/>
              </w:rPr>
              <w:t>Г</w:t>
            </w:r>
          </w:p>
        </w:tc>
      </w:tr>
      <w:tr w:rsidR="001610B6" w:rsidRPr="00745DAB" w:rsidTr="004D59AF">
        <w:trPr>
          <w:trHeight w:val="410"/>
        </w:trPr>
        <w:tc>
          <w:tcPr>
            <w:tcW w:w="1607" w:type="dxa"/>
            <w:vAlign w:val="center"/>
          </w:tcPr>
          <w:p w:rsidR="001610B6" w:rsidRPr="00745DAB" w:rsidRDefault="001610B6" w:rsidP="000755CF">
            <w:pPr>
              <w:spacing w:beforeAutospacing="0" w:afterAutospacing="0"/>
              <w:ind w:firstLine="201"/>
              <w:jc w:val="center"/>
              <w:rPr>
                <w:rFonts w:ascii="Times New Roman" w:hAnsi="Times New Roman" w:cs="Times New Roman"/>
                <w:sz w:val="28"/>
                <w:szCs w:val="20"/>
                <w:lang w:val="uk-UA"/>
              </w:rPr>
            </w:pPr>
            <w:r>
              <w:rPr>
                <w:rFonts w:ascii="Times New Roman" w:hAnsi="Times New Roman" w:cs="Times New Roman"/>
                <w:sz w:val="28"/>
                <w:szCs w:val="20"/>
                <w:lang w:val="uk-UA"/>
              </w:rPr>
              <w:t>44</w:t>
            </w:r>
            <w:r w:rsidRPr="00745DAB">
              <w:rPr>
                <w:rFonts w:ascii="Times New Roman" w:hAnsi="Times New Roman" w:cs="Times New Roman"/>
                <w:sz w:val="28"/>
                <w:szCs w:val="20"/>
                <w:lang w:val="uk-UA"/>
              </w:rPr>
              <w:t>°</w:t>
            </w:r>
          </w:p>
        </w:tc>
        <w:tc>
          <w:tcPr>
            <w:tcW w:w="1607" w:type="dxa"/>
            <w:vAlign w:val="center"/>
          </w:tcPr>
          <w:p w:rsidR="001610B6" w:rsidRPr="00745DAB" w:rsidRDefault="001610B6" w:rsidP="000755CF">
            <w:pPr>
              <w:spacing w:beforeAutospacing="0" w:afterAutospacing="0"/>
              <w:ind w:firstLine="201"/>
              <w:jc w:val="center"/>
              <w:rPr>
                <w:rFonts w:ascii="Times New Roman" w:hAnsi="Times New Roman" w:cs="Times New Roman"/>
                <w:sz w:val="28"/>
                <w:szCs w:val="20"/>
                <w:lang w:val="uk-UA"/>
              </w:rPr>
            </w:pPr>
            <w:r>
              <w:rPr>
                <w:rFonts w:ascii="Times New Roman" w:hAnsi="Times New Roman" w:cs="Times New Roman"/>
                <w:sz w:val="28"/>
                <w:szCs w:val="20"/>
                <w:lang w:val="uk-UA"/>
              </w:rPr>
              <w:t>8</w:t>
            </w:r>
            <w:r w:rsidRPr="00745DAB">
              <w:rPr>
                <w:rFonts w:ascii="Times New Roman" w:hAnsi="Times New Roman" w:cs="Times New Roman"/>
                <w:sz w:val="28"/>
                <w:szCs w:val="20"/>
                <w:lang w:val="uk-UA"/>
              </w:rPr>
              <w:t>8°</w:t>
            </w:r>
          </w:p>
        </w:tc>
        <w:tc>
          <w:tcPr>
            <w:tcW w:w="1607" w:type="dxa"/>
            <w:vAlign w:val="center"/>
          </w:tcPr>
          <w:p w:rsidR="001610B6" w:rsidRPr="00745DAB" w:rsidRDefault="001610B6" w:rsidP="000755CF">
            <w:pPr>
              <w:spacing w:beforeAutospacing="0" w:afterAutospacing="0"/>
              <w:ind w:firstLine="201"/>
              <w:jc w:val="center"/>
              <w:rPr>
                <w:rFonts w:ascii="Times New Roman" w:hAnsi="Times New Roman" w:cs="Times New Roman"/>
                <w:sz w:val="28"/>
                <w:szCs w:val="20"/>
                <w:lang w:val="uk-UA"/>
              </w:rPr>
            </w:pPr>
            <w:r>
              <w:rPr>
                <w:rFonts w:ascii="Times New Roman" w:hAnsi="Times New Roman" w:cs="Times New Roman"/>
                <w:sz w:val="28"/>
                <w:szCs w:val="20"/>
                <w:lang w:val="uk-UA"/>
              </w:rPr>
              <w:t>92</w:t>
            </w:r>
            <w:r w:rsidRPr="00745DAB">
              <w:rPr>
                <w:rFonts w:ascii="Times New Roman" w:hAnsi="Times New Roman" w:cs="Times New Roman"/>
                <w:sz w:val="28"/>
                <w:szCs w:val="20"/>
                <w:lang w:val="uk-UA"/>
              </w:rPr>
              <w:t>°</w:t>
            </w:r>
          </w:p>
        </w:tc>
        <w:tc>
          <w:tcPr>
            <w:tcW w:w="1640" w:type="dxa"/>
            <w:vAlign w:val="center"/>
          </w:tcPr>
          <w:p w:rsidR="001610B6" w:rsidRPr="00745DAB" w:rsidRDefault="001610B6" w:rsidP="000755CF">
            <w:pPr>
              <w:spacing w:beforeAutospacing="0" w:afterAutospacing="0"/>
              <w:jc w:val="center"/>
              <w:rPr>
                <w:rFonts w:ascii="Times New Roman" w:hAnsi="Times New Roman" w:cs="Times New Roman"/>
                <w:sz w:val="28"/>
                <w:szCs w:val="20"/>
                <w:lang w:val="uk-UA"/>
              </w:rPr>
            </w:pPr>
            <w:r>
              <w:rPr>
                <w:rFonts w:ascii="Times New Roman" w:hAnsi="Times New Roman" w:cs="Times New Roman"/>
                <w:sz w:val="28"/>
                <w:szCs w:val="20"/>
                <w:lang w:val="uk-UA"/>
              </w:rPr>
              <w:t>176</w:t>
            </w:r>
            <w:r w:rsidRPr="00745DAB">
              <w:rPr>
                <w:rFonts w:ascii="Times New Roman" w:hAnsi="Times New Roman" w:cs="Times New Roman"/>
                <w:sz w:val="28"/>
                <w:szCs w:val="20"/>
                <w:lang w:val="uk-UA"/>
              </w:rPr>
              <w:t>°</w:t>
            </w:r>
          </w:p>
        </w:tc>
      </w:tr>
    </w:tbl>
    <w:p w:rsidR="000E3F2F" w:rsidRPr="000E3F2F" w:rsidRDefault="001610B6" w:rsidP="004D59AF">
      <w:pPr>
        <w:spacing w:before="240" w:beforeAutospacing="0" w:after="120" w:afterAutospacing="0" w:line="276" w:lineRule="auto"/>
        <w:ind w:left="284" w:hanging="284"/>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00E216F1">
        <w:rPr>
          <w:rFonts w:ascii="Times New Roman" w:hAnsi="Times New Roman" w:cs="Times New Roman"/>
          <w:sz w:val="28"/>
          <w:szCs w:val="28"/>
          <w:lang w:val="uk-UA"/>
        </w:rPr>
        <w:t xml:space="preserve">Прямі </w:t>
      </w:r>
      <w:r w:rsidR="00E216F1">
        <w:rPr>
          <w:rFonts w:ascii="Times New Roman" w:hAnsi="Times New Roman" w:cs="Times New Roman"/>
          <w:sz w:val="28"/>
          <w:szCs w:val="28"/>
          <w:lang w:val="en-US"/>
        </w:rPr>
        <w:t>PK</w:t>
      </w:r>
      <w:r w:rsidR="00E216F1">
        <w:rPr>
          <w:rFonts w:ascii="Times New Roman" w:hAnsi="Times New Roman" w:cs="Times New Roman"/>
          <w:sz w:val="28"/>
          <w:szCs w:val="28"/>
          <w:lang w:val="uk-UA"/>
        </w:rPr>
        <w:t xml:space="preserve"> і </w:t>
      </w:r>
      <w:r w:rsidR="00E216F1">
        <w:rPr>
          <w:rFonts w:ascii="Times New Roman" w:hAnsi="Times New Roman" w:cs="Times New Roman"/>
          <w:sz w:val="28"/>
          <w:szCs w:val="28"/>
          <w:lang w:val="en-US"/>
        </w:rPr>
        <w:t>NM</w:t>
      </w:r>
      <w:r w:rsidR="00E216F1">
        <w:rPr>
          <w:rFonts w:ascii="Times New Roman" w:hAnsi="Times New Roman" w:cs="Times New Roman"/>
          <w:sz w:val="28"/>
          <w:szCs w:val="28"/>
          <w:lang w:val="uk-UA"/>
        </w:rPr>
        <w:t xml:space="preserve"> перетинаються в точці О, ОВ – бісектриса </w:t>
      </w:r>
      <w:r w:rsidR="00E216F1">
        <w:rPr>
          <w:rFonts w:ascii="Times New Roman" w:hAnsi="Times New Roman" w:cs="Times New Roman"/>
          <w:sz w:val="28"/>
          <w:szCs w:val="28"/>
          <w:lang w:val="uk-UA"/>
        </w:rPr>
        <w:sym w:font="Symbol" w:char="F0D0"/>
      </w:r>
      <w:r w:rsidR="00E216F1">
        <w:rPr>
          <w:rFonts w:ascii="Times New Roman" w:hAnsi="Times New Roman" w:cs="Times New Roman"/>
          <w:sz w:val="28"/>
          <w:szCs w:val="28"/>
          <w:lang w:val="en-US"/>
        </w:rPr>
        <w:t>POM</w:t>
      </w:r>
      <w:r w:rsidR="00E216F1">
        <w:rPr>
          <w:rFonts w:ascii="Times New Roman" w:hAnsi="Times New Roman" w:cs="Times New Roman"/>
          <w:sz w:val="28"/>
          <w:szCs w:val="28"/>
          <w:lang w:val="uk-UA"/>
        </w:rPr>
        <w:t>,</w:t>
      </w:r>
      <w:r w:rsidR="00E216F1" w:rsidRPr="00E216F1">
        <w:rPr>
          <w:rFonts w:ascii="Times New Roman" w:hAnsi="Times New Roman" w:cs="Times New Roman"/>
          <w:sz w:val="28"/>
          <w:szCs w:val="28"/>
          <w:lang w:val="uk-UA"/>
        </w:rPr>
        <w:t xml:space="preserve"> </w:t>
      </w:r>
      <w:r w:rsidR="00E216F1">
        <w:rPr>
          <w:rFonts w:ascii="Times New Roman" w:hAnsi="Times New Roman" w:cs="Times New Roman"/>
          <w:sz w:val="28"/>
          <w:szCs w:val="28"/>
          <w:lang w:val="uk-UA"/>
        </w:rPr>
        <w:sym w:font="Symbol" w:char="F0D0"/>
      </w:r>
      <w:r w:rsidR="00E216F1">
        <w:rPr>
          <w:rFonts w:ascii="Times New Roman" w:hAnsi="Times New Roman" w:cs="Times New Roman"/>
          <w:sz w:val="28"/>
          <w:szCs w:val="28"/>
          <w:lang w:val="en-US"/>
        </w:rPr>
        <w:t>POB</w:t>
      </w:r>
      <w:r w:rsidR="00E216F1">
        <w:rPr>
          <w:rFonts w:ascii="Times New Roman" w:hAnsi="Times New Roman" w:cs="Times New Roman"/>
          <w:sz w:val="28"/>
          <w:szCs w:val="28"/>
          <w:lang w:val="uk-UA"/>
        </w:rPr>
        <w:t>=53°.</w:t>
      </w:r>
      <w:r w:rsidR="00E216F1" w:rsidRPr="00E216F1">
        <w:rPr>
          <w:rFonts w:ascii="Times New Roman" w:hAnsi="Times New Roman" w:cs="Times New Roman"/>
          <w:sz w:val="28"/>
          <w:szCs w:val="28"/>
          <w:lang w:val="uk-UA"/>
        </w:rPr>
        <w:t xml:space="preserve"> </w:t>
      </w:r>
      <w:r w:rsidR="00E216F1">
        <w:rPr>
          <w:rFonts w:ascii="Times New Roman" w:hAnsi="Times New Roman" w:cs="Times New Roman"/>
          <w:sz w:val="28"/>
          <w:szCs w:val="28"/>
          <w:lang w:val="uk-UA"/>
        </w:rPr>
        <w:t xml:space="preserve">Знайти </w:t>
      </w:r>
      <w:r w:rsidR="00E216F1">
        <w:rPr>
          <w:rFonts w:ascii="Times New Roman" w:hAnsi="Times New Roman" w:cs="Times New Roman"/>
          <w:sz w:val="28"/>
          <w:szCs w:val="28"/>
          <w:lang w:val="uk-UA"/>
        </w:rPr>
        <w:sym w:font="Symbol" w:char="F0D0"/>
      </w:r>
      <w:r w:rsidR="00E216F1">
        <w:rPr>
          <w:rFonts w:ascii="Times New Roman" w:hAnsi="Times New Roman" w:cs="Times New Roman"/>
          <w:sz w:val="28"/>
          <w:szCs w:val="28"/>
          <w:lang w:val="en-US"/>
        </w:rPr>
        <w:t>POM</w:t>
      </w:r>
      <w:r w:rsidR="00E216F1" w:rsidRPr="00E216F1">
        <w:rPr>
          <w:rFonts w:ascii="Times New Roman" w:hAnsi="Times New Roman" w:cs="Times New Roman"/>
          <w:sz w:val="28"/>
          <w:szCs w:val="28"/>
          <w:lang w:val="uk-UA"/>
        </w:rPr>
        <w:t xml:space="preserve">, </w:t>
      </w:r>
      <w:r w:rsidR="00E216F1">
        <w:rPr>
          <w:rFonts w:ascii="Times New Roman" w:hAnsi="Times New Roman" w:cs="Times New Roman"/>
          <w:sz w:val="28"/>
          <w:szCs w:val="28"/>
          <w:lang w:val="en-US"/>
        </w:rPr>
        <w:sym w:font="Symbol" w:char="F0D0"/>
      </w:r>
      <w:r w:rsidR="00E216F1">
        <w:rPr>
          <w:rFonts w:ascii="Times New Roman" w:hAnsi="Times New Roman" w:cs="Times New Roman"/>
          <w:sz w:val="28"/>
          <w:szCs w:val="28"/>
          <w:lang w:val="en-US"/>
        </w:rPr>
        <w:t>MOK</w:t>
      </w:r>
      <w:r w:rsidR="00E216F1" w:rsidRPr="00E216F1">
        <w:rPr>
          <w:rFonts w:ascii="Times New Roman" w:hAnsi="Times New Roman" w:cs="Times New Roman"/>
          <w:sz w:val="28"/>
          <w:szCs w:val="28"/>
          <w:lang w:val="uk-UA"/>
        </w:rPr>
        <w:t xml:space="preserve">, </w:t>
      </w:r>
      <w:r w:rsidR="00E216F1">
        <w:rPr>
          <w:rFonts w:ascii="Times New Roman" w:hAnsi="Times New Roman" w:cs="Times New Roman"/>
          <w:sz w:val="28"/>
          <w:szCs w:val="28"/>
          <w:lang w:val="en-US"/>
        </w:rPr>
        <w:sym w:font="Symbol" w:char="F0D0"/>
      </w:r>
      <w:r w:rsidR="00E216F1">
        <w:rPr>
          <w:rFonts w:ascii="Times New Roman" w:hAnsi="Times New Roman" w:cs="Times New Roman"/>
          <w:sz w:val="28"/>
          <w:szCs w:val="28"/>
          <w:lang w:val="en-US"/>
        </w:rPr>
        <w:t>KON</w:t>
      </w:r>
      <w:r w:rsidR="00E216F1" w:rsidRPr="00E216F1">
        <w:rPr>
          <w:rFonts w:ascii="Times New Roman" w:hAnsi="Times New Roman" w:cs="Times New Roman"/>
          <w:sz w:val="28"/>
          <w:szCs w:val="28"/>
          <w:lang w:val="uk-UA"/>
        </w:rPr>
        <w:t xml:space="preserve">, </w:t>
      </w:r>
      <w:r w:rsidR="00E216F1">
        <w:rPr>
          <w:rFonts w:ascii="Times New Roman" w:hAnsi="Times New Roman" w:cs="Times New Roman"/>
          <w:sz w:val="28"/>
          <w:szCs w:val="28"/>
          <w:lang w:val="en-US"/>
        </w:rPr>
        <w:sym w:font="Symbol" w:char="F0D0"/>
      </w:r>
      <w:r w:rsidR="00E216F1">
        <w:rPr>
          <w:rFonts w:ascii="Times New Roman" w:hAnsi="Times New Roman" w:cs="Times New Roman"/>
          <w:sz w:val="28"/>
          <w:szCs w:val="28"/>
          <w:lang w:val="en-US"/>
        </w:rPr>
        <w:t>PON</w:t>
      </w:r>
      <w:r w:rsidR="00E216F1" w:rsidRPr="00E216F1">
        <w:rPr>
          <w:rFonts w:ascii="Times New Roman" w:hAnsi="Times New Roman" w:cs="Times New Roman"/>
          <w:sz w:val="28"/>
          <w:szCs w:val="28"/>
          <w:lang w:val="uk-UA"/>
        </w:rPr>
        <w:t>.</w:t>
      </w:r>
      <w:r w:rsidR="000E3F2F">
        <w:rPr>
          <w:rFonts w:ascii="Times New Roman" w:hAnsi="Times New Roman" w:cs="Times New Roman"/>
          <w:sz w:val="28"/>
          <w:szCs w:val="28"/>
          <w:lang w:val="uk-UA"/>
        </w:rPr>
        <w:t xml:space="preserve"> (Рис. 2)</w:t>
      </w:r>
    </w:p>
    <w:p w:rsidR="000E3F2F" w:rsidRPr="000E3F2F" w:rsidRDefault="00EF2E02" w:rsidP="00EF2E02">
      <w:pPr>
        <w:spacing w:before="240" w:beforeAutospacing="0" w:after="120" w:afterAutospacing="0" w:line="276" w:lineRule="auto"/>
        <w:ind w:left="284" w:hanging="284"/>
        <w:rPr>
          <w:rFonts w:ascii="Times New Roman" w:hAnsi="Times New Roman" w:cs="Times New Roman"/>
          <w:sz w:val="28"/>
          <w:szCs w:val="28"/>
          <w:lang w:val="uk-UA"/>
        </w:rPr>
      </w:pPr>
      <w:r>
        <w:rPr>
          <w:rFonts w:ascii="Times New Roman" w:hAnsi="Times New Roman" w:cs="Times New Roman"/>
          <w:sz w:val="28"/>
          <w:szCs w:val="28"/>
          <w:lang w:val="uk-UA"/>
        </w:rPr>
        <w:t xml:space="preserve">6. Три прямі перетинаються в точці </w:t>
      </w:r>
      <w:r w:rsidR="00B9070E">
        <w:rPr>
          <w:rFonts w:ascii="Times New Roman" w:hAnsi="Times New Roman" w:cs="Times New Roman"/>
          <w:sz w:val="28"/>
          <w:szCs w:val="28"/>
          <w:lang w:val="en-US"/>
        </w:rPr>
        <w:t>O</w:t>
      </w:r>
      <w:r>
        <w:rPr>
          <w:rFonts w:ascii="Times New Roman" w:hAnsi="Times New Roman" w:cs="Times New Roman"/>
          <w:sz w:val="28"/>
          <w:szCs w:val="28"/>
          <w:lang w:val="uk-UA"/>
        </w:rPr>
        <w:t xml:space="preserve">, </w:t>
      </w:r>
      <w:r w:rsidR="000E3F2F">
        <w:rPr>
          <w:rFonts w:ascii="Times New Roman" w:hAnsi="Times New Roman" w:cs="Times New Roman"/>
          <w:sz w:val="28"/>
          <w:szCs w:val="28"/>
          <w:lang w:val="uk-UA"/>
        </w:rPr>
        <w:sym w:font="Symbol" w:char="F0D0"/>
      </w:r>
      <w:r w:rsidR="000E3F2F">
        <w:rPr>
          <w:rFonts w:ascii="Times New Roman" w:hAnsi="Times New Roman" w:cs="Times New Roman"/>
          <w:sz w:val="28"/>
          <w:szCs w:val="28"/>
          <w:lang w:val="en-US"/>
        </w:rPr>
        <w:t>D</w:t>
      </w:r>
      <w:r w:rsidR="001B3E31">
        <w:rPr>
          <w:rFonts w:ascii="Times New Roman" w:hAnsi="Times New Roman" w:cs="Times New Roman"/>
          <w:sz w:val="28"/>
          <w:szCs w:val="28"/>
          <w:lang w:val="uk-UA"/>
        </w:rPr>
        <w:t>О</w:t>
      </w:r>
      <w:r w:rsidR="000E3F2F">
        <w:rPr>
          <w:rFonts w:ascii="Times New Roman" w:hAnsi="Times New Roman" w:cs="Times New Roman"/>
          <w:sz w:val="28"/>
          <w:szCs w:val="28"/>
          <w:lang w:val="en-US"/>
        </w:rPr>
        <w:t>H</w:t>
      </w:r>
      <w:r w:rsidR="000E3F2F" w:rsidRPr="000E3F2F">
        <w:rPr>
          <w:rFonts w:ascii="Times New Roman" w:hAnsi="Times New Roman" w:cs="Times New Roman"/>
          <w:sz w:val="28"/>
          <w:szCs w:val="28"/>
        </w:rPr>
        <w:t>=28</w:t>
      </w:r>
      <w:r w:rsidR="000E3F2F">
        <w:rPr>
          <w:rFonts w:ascii="Times New Roman" w:hAnsi="Times New Roman" w:cs="Times New Roman"/>
          <w:sz w:val="28"/>
          <w:szCs w:val="28"/>
        </w:rPr>
        <w:t>°</w:t>
      </w:r>
      <w:r w:rsidR="000E3F2F" w:rsidRPr="000E3F2F">
        <w:rPr>
          <w:rFonts w:ascii="Times New Roman" w:hAnsi="Times New Roman" w:cs="Times New Roman"/>
          <w:sz w:val="28"/>
          <w:szCs w:val="28"/>
        </w:rPr>
        <w:t xml:space="preserve">, </w:t>
      </w:r>
      <w:r w:rsidR="000E3F2F">
        <w:rPr>
          <w:rFonts w:ascii="Times New Roman" w:hAnsi="Times New Roman" w:cs="Times New Roman"/>
          <w:sz w:val="28"/>
          <w:szCs w:val="28"/>
        </w:rPr>
        <w:sym w:font="Symbol" w:char="F0D0"/>
      </w:r>
      <w:r w:rsidR="000E3F2F">
        <w:rPr>
          <w:rFonts w:ascii="Times New Roman" w:hAnsi="Times New Roman" w:cs="Times New Roman"/>
          <w:sz w:val="28"/>
          <w:szCs w:val="28"/>
          <w:lang w:val="en-US"/>
        </w:rPr>
        <w:t>F</w:t>
      </w:r>
      <w:r w:rsidR="001B3E31">
        <w:rPr>
          <w:rFonts w:ascii="Times New Roman" w:hAnsi="Times New Roman" w:cs="Times New Roman"/>
          <w:sz w:val="28"/>
          <w:szCs w:val="28"/>
          <w:lang w:val="uk-UA"/>
        </w:rPr>
        <w:t>О</w:t>
      </w:r>
      <w:r w:rsidR="000E3F2F">
        <w:rPr>
          <w:rFonts w:ascii="Times New Roman" w:hAnsi="Times New Roman" w:cs="Times New Roman"/>
          <w:sz w:val="28"/>
          <w:szCs w:val="28"/>
          <w:lang w:val="en-US"/>
        </w:rPr>
        <w:t>K</w:t>
      </w:r>
      <w:r w:rsidR="000E3F2F" w:rsidRPr="000E3F2F">
        <w:rPr>
          <w:rFonts w:ascii="Times New Roman" w:hAnsi="Times New Roman" w:cs="Times New Roman"/>
          <w:sz w:val="28"/>
          <w:szCs w:val="28"/>
        </w:rPr>
        <w:t>=34</w:t>
      </w:r>
      <w:r w:rsidR="000E3F2F">
        <w:rPr>
          <w:rFonts w:ascii="Times New Roman" w:hAnsi="Times New Roman" w:cs="Times New Roman"/>
          <w:sz w:val="28"/>
          <w:szCs w:val="28"/>
        </w:rPr>
        <w:t>°</w:t>
      </w:r>
      <w:r w:rsidR="000E3F2F" w:rsidRPr="000E3F2F">
        <w:rPr>
          <w:rFonts w:ascii="Times New Roman" w:hAnsi="Times New Roman" w:cs="Times New Roman"/>
          <w:sz w:val="28"/>
          <w:szCs w:val="28"/>
        </w:rPr>
        <w:t xml:space="preserve">. </w:t>
      </w:r>
      <w:r w:rsidR="000E3F2F">
        <w:rPr>
          <w:rFonts w:ascii="Times New Roman" w:hAnsi="Times New Roman" w:cs="Times New Roman"/>
          <w:sz w:val="28"/>
          <w:szCs w:val="28"/>
          <w:lang w:val="uk-UA"/>
        </w:rPr>
        <w:t xml:space="preserve">Знайти </w:t>
      </w:r>
      <w:r w:rsidR="000E3F2F">
        <w:rPr>
          <w:rFonts w:ascii="Times New Roman" w:hAnsi="Times New Roman" w:cs="Times New Roman"/>
          <w:sz w:val="28"/>
          <w:szCs w:val="28"/>
          <w:lang w:val="uk-UA"/>
        </w:rPr>
        <w:sym w:font="Symbol" w:char="F0D0"/>
      </w:r>
      <w:r w:rsidR="000E3F2F">
        <w:rPr>
          <w:rFonts w:ascii="Times New Roman" w:hAnsi="Times New Roman" w:cs="Times New Roman"/>
          <w:sz w:val="28"/>
          <w:szCs w:val="28"/>
          <w:lang w:val="en-US"/>
        </w:rPr>
        <w:t>H</w:t>
      </w:r>
      <w:r w:rsidR="001B3E31">
        <w:rPr>
          <w:rFonts w:ascii="Times New Roman" w:hAnsi="Times New Roman" w:cs="Times New Roman"/>
          <w:sz w:val="28"/>
          <w:szCs w:val="28"/>
          <w:lang w:val="uk-UA"/>
        </w:rPr>
        <w:t>О</w:t>
      </w:r>
      <w:r w:rsidR="000E3F2F">
        <w:rPr>
          <w:rFonts w:ascii="Times New Roman" w:hAnsi="Times New Roman" w:cs="Times New Roman"/>
          <w:sz w:val="28"/>
          <w:szCs w:val="28"/>
          <w:lang w:val="en-US"/>
        </w:rPr>
        <w:t>L</w:t>
      </w:r>
      <w:r w:rsidR="000E3F2F" w:rsidRPr="000E3F2F">
        <w:rPr>
          <w:rFonts w:ascii="Times New Roman" w:hAnsi="Times New Roman" w:cs="Times New Roman"/>
          <w:sz w:val="28"/>
          <w:szCs w:val="28"/>
        </w:rPr>
        <w:t>.</w:t>
      </w:r>
      <w:r w:rsidR="000E3F2F">
        <w:rPr>
          <w:rFonts w:ascii="Times New Roman" w:hAnsi="Times New Roman" w:cs="Times New Roman"/>
          <w:sz w:val="28"/>
          <w:szCs w:val="28"/>
          <w:lang w:val="uk-UA"/>
        </w:rPr>
        <w:t xml:space="preserve"> (Рис. 3)</w:t>
      </w:r>
    </w:p>
    <w:p w:rsidR="00EF2E02" w:rsidRPr="000E3F2F" w:rsidRDefault="00BB48DD" w:rsidP="000E3F2F">
      <w:pPr>
        <w:spacing w:before="240" w:beforeAutospacing="0" w:after="120" w:afterAutospacing="0" w:line="276" w:lineRule="auto"/>
        <w:ind w:left="284" w:hanging="284"/>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6" type="#_x0000_t202" style="position:absolute;left:0;text-align:left;margin-left:231.1pt;margin-top:108.65pt;width:44.05pt;height:23.1pt;z-index:251674624;mso-width-relative:margin;mso-height-relative:margin" filled="f" stroked="f">
            <v:textbox style="mso-next-textbox:#_x0000_s1076">
              <w:txbxContent>
                <w:p w:rsidR="000E3F2F" w:rsidRPr="000E3F2F" w:rsidRDefault="000E3F2F">
                  <w:pPr>
                    <w:rPr>
                      <w:lang w:val="uk-UA"/>
                    </w:rPr>
                  </w:pPr>
                  <w:r>
                    <w:rPr>
                      <w:lang w:val="uk-UA"/>
                    </w:rPr>
                    <w:t>Рис. 3</w:t>
                  </w:r>
                </w:p>
              </w:txbxContent>
            </v:textbox>
          </v:shape>
        </w:pict>
      </w:r>
      <w:r w:rsidRPr="00BB48DD">
        <w:rPr>
          <w:rFonts w:ascii="Times New Roman" w:hAnsi="Times New Roman" w:cs="Times New Roman"/>
          <w:sz w:val="28"/>
          <w:szCs w:val="28"/>
          <w:lang w:val="uk-UA"/>
        </w:rPr>
      </w:r>
      <w:r w:rsidRPr="00BB48DD">
        <w:rPr>
          <w:rFonts w:ascii="Times New Roman" w:hAnsi="Times New Roman" w:cs="Times New Roman"/>
          <w:sz w:val="28"/>
          <w:szCs w:val="28"/>
          <w:lang w:val="uk-UA"/>
        </w:rPr>
        <w:pict>
          <v:group id="_x0000_s1062" style="width:241.25pt;height:118.7pt;mso-position-horizontal-relative:char;mso-position-vertical-relative:line" coordorigin="3395,12810" coordsize="4930,2640">
            <v:shape id="_x0000_s1063" type="#_x0000_t32" style="position:absolute;left:3405;top:13620;width:4815;height:1170" o:connectortype="straight" strokeweight="1.5pt"/>
            <v:shape id="_x0000_s1064" type="#_x0000_t32" style="position:absolute;left:3735;top:13365;width:4275;height:1650;flip:y" o:connectortype="straight" strokeweight="1.5pt"/>
            <v:shape id="_x0000_s1065" type="#_x0000_t32" style="position:absolute;left:4515;top:13005;width:2655;height:2400" o:connectortype="straight" strokeweight="1.5pt"/>
            <v:shape id="_x0000_s1066" type="#_x0000_t202" style="position:absolute;left:5645;top:13725;width:535;height:408;mso-width-relative:margin;mso-height-relative:margin" filled="f" stroked="f">
              <v:textbox style="mso-next-textbox:#_x0000_s1066" inset=".5mm,.3mm,.5mm,.3mm">
                <w:txbxContent>
                  <w:p w:rsidR="000E3F2F" w:rsidRPr="000E3F2F" w:rsidRDefault="000E3F2F" w:rsidP="000E3F2F">
                    <w:pPr>
                      <w:rPr>
                        <w:rFonts w:ascii="Times New Roman" w:hAnsi="Times New Roman" w:cs="Times New Roman"/>
                        <w:sz w:val="28"/>
                      </w:rPr>
                    </w:pPr>
                    <w:r>
                      <w:rPr>
                        <w:rFonts w:ascii="Times New Roman" w:hAnsi="Times New Roman" w:cs="Times New Roman"/>
                        <w:sz w:val="28"/>
                        <w:lang w:val="uk-UA"/>
                      </w:rPr>
                      <w:t>О</w:t>
                    </w:r>
                  </w:p>
                </w:txbxContent>
              </v:textbox>
            </v:shape>
            <v:shape id="_x0000_s1067" type="#_x0000_t202" style="position:absolute;left:4515;top:12810;width:535;height:408;mso-width-relative:margin;mso-height-relative:margin" filled="f" stroked="f">
              <v:textbox style="mso-next-textbox:#_x0000_s1067" inset=".5mm,.3mm,.5mm,.3mm">
                <w:txbxContent>
                  <w:p w:rsidR="000E3F2F" w:rsidRPr="000E3F2F" w:rsidRDefault="000E3F2F" w:rsidP="00B35896">
                    <w:pPr>
                      <w:ind w:left="113"/>
                      <w:rPr>
                        <w:rFonts w:ascii="Times New Roman" w:hAnsi="Times New Roman" w:cs="Times New Roman"/>
                        <w:sz w:val="28"/>
                        <w:lang w:val="en-US"/>
                      </w:rPr>
                    </w:pPr>
                    <w:r>
                      <w:rPr>
                        <w:rFonts w:ascii="Times New Roman" w:hAnsi="Times New Roman" w:cs="Times New Roman"/>
                        <w:sz w:val="28"/>
                        <w:lang w:val="en-US"/>
                      </w:rPr>
                      <w:t>D</w:t>
                    </w:r>
                  </w:p>
                </w:txbxContent>
              </v:textbox>
            </v:shape>
            <v:shape id="_x0000_s1068" type="#_x0000_t202" style="position:absolute;left:7475;top:13047;width:535;height:408;mso-width-relative:margin;mso-height-relative:margin" filled="f" stroked="f">
              <v:textbox style="mso-next-textbox:#_x0000_s1068" inset=".5mm,.3mm,.5mm,.3mm">
                <w:txbxContent>
                  <w:p w:rsidR="000E3F2F" w:rsidRPr="000E3F2F" w:rsidRDefault="000E3F2F" w:rsidP="000E3F2F">
                    <w:pPr>
                      <w:rPr>
                        <w:rFonts w:ascii="Times New Roman" w:hAnsi="Times New Roman" w:cs="Times New Roman"/>
                        <w:sz w:val="28"/>
                        <w:lang w:val="uk-UA"/>
                      </w:rPr>
                    </w:pPr>
                    <w:r>
                      <w:rPr>
                        <w:rFonts w:ascii="Times New Roman" w:hAnsi="Times New Roman" w:cs="Times New Roman"/>
                        <w:sz w:val="28"/>
                        <w:lang w:val="en-US"/>
                      </w:rPr>
                      <w:t>F</w:t>
                    </w:r>
                  </w:p>
                </w:txbxContent>
              </v:textbox>
            </v:shape>
            <v:shape id="_x0000_s1069" type="#_x0000_t202" style="position:absolute;left:7790;top:14337;width:535;height:408;mso-width-relative:margin;mso-height-relative:margin" filled="f" stroked="f">
              <v:textbox style="mso-next-textbox:#_x0000_s1069" inset=".5mm,.3mm,.5mm,.3mm">
                <w:txbxContent>
                  <w:p w:rsidR="000E3F2F" w:rsidRPr="000E3F2F" w:rsidRDefault="000E3F2F" w:rsidP="000E3F2F">
                    <w:pPr>
                      <w:rPr>
                        <w:rFonts w:ascii="Times New Roman" w:hAnsi="Times New Roman" w:cs="Times New Roman"/>
                        <w:sz w:val="28"/>
                        <w:lang w:val="en-US"/>
                      </w:rPr>
                    </w:pPr>
                    <w:r>
                      <w:rPr>
                        <w:rFonts w:ascii="Times New Roman" w:hAnsi="Times New Roman" w:cs="Times New Roman"/>
                        <w:sz w:val="28"/>
                        <w:lang w:val="en-US"/>
                      </w:rPr>
                      <w:t>K</w:t>
                    </w:r>
                  </w:p>
                </w:txbxContent>
              </v:textbox>
            </v:shape>
            <v:shape id="_x0000_s1070" type="#_x0000_t202" style="position:absolute;left:6500;top:15042;width:535;height:408;mso-width-relative:margin;mso-height-relative:margin" filled="f" stroked="f">
              <v:textbox style="mso-next-textbox:#_x0000_s1070" inset=".5mm,.3mm,.5mm,.3mm">
                <w:txbxContent>
                  <w:p w:rsidR="000E3F2F" w:rsidRPr="000E3F2F" w:rsidRDefault="000E3F2F" w:rsidP="000E3F2F">
                    <w:pPr>
                      <w:rPr>
                        <w:rFonts w:ascii="Times New Roman" w:hAnsi="Times New Roman" w:cs="Times New Roman"/>
                        <w:sz w:val="28"/>
                        <w:lang w:val="en-US"/>
                      </w:rPr>
                    </w:pPr>
                    <w:r>
                      <w:rPr>
                        <w:rFonts w:ascii="Times New Roman" w:hAnsi="Times New Roman" w:cs="Times New Roman"/>
                        <w:sz w:val="28"/>
                        <w:lang w:val="en-US"/>
                      </w:rPr>
                      <w:t>L</w:t>
                    </w:r>
                  </w:p>
                </w:txbxContent>
              </v:textbox>
            </v:shape>
            <v:shape id="_x0000_s1071" type="#_x0000_t202" style="position:absolute;left:3635;top:14502;width:535;height:408;mso-width-relative:margin;mso-height-relative:margin" filled="f" stroked="f">
              <v:textbox style="mso-next-textbox:#_x0000_s1071" inset=".5mm,.3mm,.5mm,.3mm">
                <w:txbxContent>
                  <w:p w:rsidR="000E3F2F" w:rsidRPr="000E3F2F" w:rsidRDefault="000E3F2F" w:rsidP="000E3F2F">
                    <w:pPr>
                      <w:rPr>
                        <w:rFonts w:ascii="Times New Roman" w:hAnsi="Times New Roman" w:cs="Times New Roman"/>
                        <w:sz w:val="28"/>
                        <w:lang w:val="en-US"/>
                      </w:rPr>
                    </w:pPr>
                    <w:r>
                      <w:rPr>
                        <w:rFonts w:ascii="Times New Roman" w:hAnsi="Times New Roman" w:cs="Times New Roman"/>
                        <w:sz w:val="28"/>
                        <w:lang w:val="en-US"/>
                      </w:rPr>
                      <w:t>M</w:t>
                    </w:r>
                  </w:p>
                </w:txbxContent>
              </v:textbox>
            </v:shape>
            <v:shape id="_x0000_s1072" type="#_x0000_t202" style="position:absolute;left:3395;top:13257;width:535;height:408;mso-width-relative:margin;mso-height-relative:margin" filled="f" stroked="f">
              <v:textbox style="mso-next-textbox:#_x0000_s1072" inset=".5mm,.3mm,.5mm,.3mm">
                <w:txbxContent>
                  <w:p w:rsidR="000E3F2F" w:rsidRPr="000E3F2F" w:rsidRDefault="000E3F2F" w:rsidP="000E3F2F">
                    <w:pPr>
                      <w:rPr>
                        <w:rFonts w:ascii="Times New Roman" w:hAnsi="Times New Roman" w:cs="Times New Roman"/>
                        <w:sz w:val="28"/>
                        <w:lang w:val="en-US"/>
                      </w:rPr>
                    </w:pPr>
                    <w:r>
                      <w:rPr>
                        <w:rFonts w:ascii="Times New Roman" w:hAnsi="Times New Roman" w:cs="Times New Roman"/>
                        <w:sz w:val="28"/>
                        <w:lang w:val="en-US"/>
                      </w:rPr>
                      <w:t>H</w:t>
                    </w:r>
                  </w:p>
                </w:txbxContent>
              </v:textbox>
            </v:shape>
            <w10:wrap type="none"/>
            <w10:anchorlock/>
          </v:group>
        </w:pict>
      </w:r>
    </w:p>
    <w:p w:rsidR="001610B6" w:rsidRDefault="00EF2E02" w:rsidP="00B170F0">
      <w:pPr>
        <w:spacing w:before="240" w:beforeAutospacing="0" w:after="120" w:afterAutospacing="0" w:line="276"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1610B6">
        <w:rPr>
          <w:rFonts w:ascii="Times New Roman" w:hAnsi="Times New Roman" w:cs="Times New Roman"/>
          <w:sz w:val="28"/>
          <w:szCs w:val="28"/>
          <w:lang w:val="uk-UA"/>
        </w:rPr>
        <w:t>.</w:t>
      </w:r>
      <w:r w:rsidR="00E216F1" w:rsidRPr="00E216F1">
        <w:rPr>
          <w:rFonts w:ascii="Times New Roman" w:hAnsi="Times New Roman" w:cs="Times New Roman"/>
          <w:sz w:val="28"/>
          <w:szCs w:val="28"/>
          <w:lang w:val="uk-UA"/>
        </w:rPr>
        <w:t xml:space="preserve"> </w:t>
      </w:r>
      <w:r w:rsidR="00E216F1">
        <w:rPr>
          <w:rFonts w:ascii="Times New Roman" w:hAnsi="Times New Roman" w:cs="Times New Roman"/>
          <w:sz w:val="28"/>
          <w:szCs w:val="28"/>
          <w:lang w:val="uk-UA"/>
        </w:rPr>
        <w:t>Знайти величину кожного з кутів, які утворились при перетині двох прямих, якщо один з них у 8 разів більше за інший.</w:t>
      </w:r>
    </w:p>
    <w:p w:rsidR="00EF2E02" w:rsidRDefault="00EF2E02" w:rsidP="00B170F0">
      <w:pPr>
        <w:spacing w:before="240" w:beforeAutospacing="0" w:after="120" w:afterAutospacing="0" w:line="276"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8. Знайти всі кути, які утворились при перетині двох прямих, якщо різниця між тупим і гострим  кутом дорівнює 32°.</w:t>
      </w:r>
    </w:p>
    <w:p w:rsidR="00EF2E02" w:rsidRPr="00EF2E02" w:rsidRDefault="00EF2E02" w:rsidP="00B170F0">
      <w:pPr>
        <w:spacing w:before="240" w:beforeAutospacing="0" w:after="120" w:afterAutospacing="0" w:line="276"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9. Знайти всі кути, які утворились при перетині двох прямих, якщо градусні міри тупого і гострого  кута відносяться як 5:4.</w:t>
      </w:r>
    </w:p>
    <w:sectPr w:rsidR="00EF2E02" w:rsidRPr="00EF2E02" w:rsidSect="00DC0B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0B91"/>
    <w:rsid w:val="00005DFF"/>
    <w:rsid w:val="00060A61"/>
    <w:rsid w:val="000E3F2F"/>
    <w:rsid w:val="001610B6"/>
    <w:rsid w:val="00187E70"/>
    <w:rsid w:val="001B3E31"/>
    <w:rsid w:val="003912C5"/>
    <w:rsid w:val="0039399D"/>
    <w:rsid w:val="004D59AF"/>
    <w:rsid w:val="00524BAB"/>
    <w:rsid w:val="006A60C3"/>
    <w:rsid w:val="006B18A1"/>
    <w:rsid w:val="00745DAB"/>
    <w:rsid w:val="007C0759"/>
    <w:rsid w:val="00866DA0"/>
    <w:rsid w:val="008F7E72"/>
    <w:rsid w:val="0095778F"/>
    <w:rsid w:val="00AF087A"/>
    <w:rsid w:val="00B170F0"/>
    <w:rsid w:val="00B35896"/>
    <w:rsid w:val="00B9070E"/>
    <w:rsid w:val="00BB48DD"/>
    <w:rsid w:val="00D9459B"/>
    <w:rsid w:val="00DC0B91"/>
    <w:rsid w:val="00DE7DA3"/>
    <w:rsid w:val="00E216F1"/>
    <w:rsid w:val="00EF2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5" type="connector" idref="#_x0000_s1047"/>
        <o:r id="V:Rule6" type="connector" idref="#_x0000_s1063"/>
        <o:r id="V:Rule7" type="connector" idref="#_x0000_s1064"/>
        <o:r id="V:Rule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B9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912C5"/>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391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2016-11-05T16:12:00Z</dcterms:created>
  <dcterms:modified xsi:type="dcterms:W3CDTF">2016-11-05T18:04:00Z</dcterms:modified>
</cp:coreProperties>
</file>